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4125"/>
        <w:gridCol w:w="2680"/>
        <w:gridCol w:w="3685"/>
      </w:tblGrid>
      <w:tr w:rsidR="00726BC4" w:rsidRPr="003924F3" w14:paraId="7E3C7904" w14:textId="77777777" w:rsidTr="00D8293C">
        <w:trPr>
          <w:trHeight w:val="418"/>
        </w:trPr>
        <w:tc>
          <w:tcPr>
            <w:tcW w:w="10490" w:type="dxa"/>
            <w:gridSpan w:val="3"/>
          </w:tcPr>
          <w:p w14:paraId="31B45A09" w14:textId="5FCACF48" w:rsidR="00726BC4" w:rsidRPr="003924F3" w:rsidRDefault="00726BC4" w:rsidP="00726BC4">
            <w:pPr>
              <w:jc w:val="center"/>
              <w:rPr>
                <w:rFonts w:ascii="Arial" w:hAnsi="Arial" w:cs="Arial"/>
                <w:b/>
                <w:sz w:val="28"/>
                <w:szCs w:val="28"/>
                <w:u w:val="single"/>
              </w:rPr>
            </w:pPr>
            <w:bookmarkStart w:id="0" w:name="_Hlk477699829"/>
            <w:bookmarkEnd w:id="0"/>
            <w:r w:rsidRPr="003924F3">
              <w:rPr>
                <w:rFonts w:ascii="Arial" w:hAnsi="Arial" w:cs="Arial"/>
                <w:b/>
                <w:sz w:val="28"/>
                <w:szCs w:val="28"/>
                <w:u w:val="single"/>
              </w:rPr>
              <w:t>4</w:t>
            </w:r>
            <w:r w:rsidR="00E005CE" w:rsidRPr="003924F3">
              <w:rPr>
                <w:rFonts w:ascii="Arial" w:hAnsi="Arial" w:cs="Arial"/>
                <w:b/>
                <w:sz w:val="28"/>
                <w:szCs w:val="28"/>
                <w:u w:val="single"/>
              </w:rPr>
              <w:t xml:space="preserve"> BLOCKS LITERACY 2018</w:t>
            </w:r>
            <w:r w:rsidR="00041637">
              <w:rPr>
                <w:rFonts w:ascii="Arial" w:hAnsi="Arial" w:cs="Arial"/>
                <w:b/>
                <w:sz w:val="28"/>
                <w:szCs w:val="28"/>
                <w:u w:val="single"/>
              </w:rPr>
              <w:br/>
            </w:r>
          </w:p>
          <w:p w14:paraId="50C059A9" w14:textId="38A2F1BB" w:rsidR="00726BC4" w:rsidRPr="003924F3" w:rsidRDefault="00B556FB" w:rsidP="00936141">
            <w:pPr>
              <w:rPr>
                <w:rFonts w:ascii="Arial" w:hAnsi="Arial" w:cs="Arial"/>
                <w:b/>
                <w:sz w:val="28"/>
                <w:szCs w:val="28"/>
              </w:rPr>
            </w:pPr>
            <w:r>
              <w:rPr>
                <w:rFonts w:ascii="Arial" w:hAnsi="Arial" w:cs="Arial"/>
                <w:b/>
                <w:sz w:val="28"/>
                <w:szCs w:val="28"/>
              </w:rPr>
              <w:t xml:space="preserve">Class: High School </w:t>
            </w:r>
            <w:bookmarkStart w:id="1" w:name="_GoBack"/>
            <w:bookmarkEnd w:id="1"/>
            <w:r>
              <w:rPr>
                <w:rFonts w:ascii="Arial" w:hAnsi="Arial" w:cs="Arial"/>
                <w:b/>
                <w:sz w:val="28"/>
                <w:szCs w:val="28"/>
              </w:rPr>
              <w:t>X</w:t>
            </w:r>
            <w:r w:rsidR="00726BC4" w:rsidRPr="003924F3">
              <w:rPr>
                <w:rFonts w:ascii="Arial" w:hAnsi="Arial" w:cs="Arial"/>
                <w:b/>
                <w:sz w:val="28"/>
                <w:szCs w:val="28"/>
              </w:rPr>
              <w:t xml:space="preserve">  </w:t>
            </w:r>
            <w:r w:rsidR="005A1FF0" w:rsidRPr="003924F3">
              <w:rPr>
                <w:rFonts w:ascii="Arial" w:hAnsi="Arial" w:cs="Arial"/>
                <w:b/>
                <w:sz w:val="28"/>
                <w:szCs w:val="28"/>
              </w:rPr>
              <w:t xml:space="preserve">                          </w:t>
            </w:r>
            <w:r w:rsidR="00726BC4" w:rsidRPr="003924F3">
              <w:rPr>
                <w:rFonts w:ascii="Arial" w:hAnsi="Arial" w:cs="Arial"/>
                <w:b/>
                <w:sz w:val="28"/>
                <w:szCs w:val="28"/>
              </w:rPr>
              <w:t xml:space="preserve">          Term: </w:t>
            </w:r>
            <w:r w:rsidR="00B960C8">
              <w:rPr>
                <w:rFonts w:ascii="Arial" w:hAnsi="Arial" w:cs="Arial"/>
                <w:b/>
                <w:sz w:val="28"/>
                <w:szCs w:val="28"/>
              </w:rPr>
              <w:t>2</w:t>
            </w:r>
            <w:r w:rsidR="00726BC4" w:rsidRPr="003924F3">
              <w:rPr>
                <w:rFonts w:ascii="Arial" w:hAnsi="Arial" w:cs="Arial"/>
                <w:b/>
                <w:sz w:val="28"/>
                <w:szCs w:val="28"/>
              </w:rPr>
              <w:t xml:space="preserve">                    Week:</w:t>
            </w:r>
            <w:r w:rsidR="009E7767">
              <w:rPr>
                <w:rFonts w:ascii="Arial" w:hAnsi="Arial" w:cs="Arial"/>
                <w:b/>
                <w:sz w:val="28"/>
                <w:szCs w:val="28"/>
              </w:rPr>
              <w:t xml:space="preserve"> </w:t>
            </w:r>
            <w:r w:rsidR="00DD1169">
              <w:rPr>
                <w:rFonts w:ascii="Arial" w:hAnsi="Arial" w:cs="Arial"/>
                <w:b/>
                <w:sz w:val="28"/>
                <w:szCs w:val="28"/>
              </w:rPr>
              <w:t>2</w:t>
            </w:r>
            <w:r w:rsidR="00726BC4" w:rsidRPr="003924F3">
              <w:rPr>
                <w:rFonts w:ascii="Arial" w:hAnsi="Arial" w:cs="Arial"/>
                <w:b/>
                <w:sz w:val="28"/>
                <w:szCs w:val="28"/>
              </w:rPr>
              <w:t xml:space="preserve"> </w:t>
            </w:r>
          </w:p>
        </w:tc>
      </w:tr>
      <w:tr w:rsidR="00DA6DA1" w:rsidRPr="003924F3" w14:paraId="307FF685" w14:textId="77777777" w:rsidTr="00D8293C">
        <w:trPr>
          <w:trHeight w:val="2412"/>
        </w:trPr>
        <w:tc>
          <w:tcPr>
            <w:tcW w:w="10490" w:type="dxa"/>
            <w:gridSpan w:val="3"/>
          </w:tcPr>
          <w:p w14:paraId="10AEE0E8" w14:textId="6581D450" w:rsidR="00DA6DA1" w:rsidRPr="003924F3" w:rsidRDefault="00041637">
            <w:pPr>
              <w:rPr>
                <w:rFonts w:ascii="Arial" w:hAnsi="Arial" w:cs="Arial"/>
                <w:b/>
                <w:sz w:val="20"/>
              </w:rPr>
            </w:pPr>
            <w:r>
              <w:rPr>
                <w:rFonts w:ascii="Arial" w:hAnsi="Arial" w:cs="Arial"/>
                <w:b/>
                <w:sz w:val="20"/>
              </w:rPr>
              <w:br/>
            </w:r>
            <w:r w:rsidR="00DA6DA1" w:rsidRPr="003924F3">
              <w:rPr>
                <w:rFonts w:ascii="Arial" w:hAnsi="Arial" w:cs="Arial"/>
                <w:b/>
                <w:sz w:val="20"/>
              </w:rPr>
              <w:t>Outcomes: English:</w:t>
            </w:r>
          </w:p>
          <w:p w14:paraId="1EDC1574" w14:textId="2D32CB52" w:rsidR="00DA6DA1" w:rsidRPr="003924F3" w:rsidRDefault="00DA6DA1">
            <w:pPr>
              <w:rPr>
                <w:rFonts w:ascii="Arial" w:hAnsi="Arial" w:cs="Arial"/>
                <w:sz w:val="20"/>
              </w:rPr>
            </w:pPr>
            <w:r w:rsidRPr="003924F3">
              <w:rPr>
                <w:rFonts w:ascii="Arial" w:hAnsi="Arial" w:cs="Arial"/>
                <w:sz w:val="20"/>
              </w:rPr>
              <w:t>1.1</w:t>
            </w:r>
            <w:r w:rsidRPr="003924F3">
              <w:rPr>
                <w:rFonts w:ascii="Arial" w:hAnsi="Arial" w:cs="Arial"/>
                <w:sz w:val="20"/>
              </w:rPr>
              <w:tab/>
              <w:t>gives attention to another person, an object or an event in their environment</w:t>
            </w:r>
          </w:p>
          <w:p w14:paraId="17C0B0A8" w14:textId="57A4E2EC" w:rsidR="00DA6DA1" w:rsidRPr="003924F3" w:rsidRDefault="00DA6DA1">
            <w:pPr>
              <w:rPr>
                <w:rFonts w:ascii="Arial" w:hAnsi="Arial" w:cs="Arial"/>
                <w:sz w:val="20"/>
              </w:rPr>
            </w:pPr>
            <w:r w:rsidRPr="003924F3">
              <w:rPr>
                <w:rFonts w:ascii="Arial" w:hAnsi="Arial" w:cs="Arial"/>
                <w:sz w:val="20"/>
              </w:rPr>
              <w:t>1.6</w:t>
            </w:r>
            <w:r w:rsidRPr="003924F3">
              <w:rPr>
                <w:rFonts w:ascii="Arial" w:hAnsi="Arial" w:cs="Arial"/>
                <w:sz w:val="20"/>
              </w:rPr>
              <w:tab/>
              <w:t>gives information, comments, asks questions spontaneously or on request</w:t>
            </w:r>
          </w:p>
          <w:p w14:paraId="6BA26E58" w14:textId="1F542BB4" w:rsidR="00DA6DA1" w:rsidRPr="003924F3" w:rsidRDefault="00DA6DA1" w:rsidP="00DA6DA1">
            <w:pPr>
              <w:ind w:left="731" w:hanging="731"/>
              <w:rPr>
                <w:rFonts w:ascii="Arial" w:hAnsi="Arial" w:cs="Arial"/>
                <w:sz w:val="20"/>
              </w:rPr>
            </w:pPr>
            <w:r w:rsidRPr="003924F3">
              <w:rPr>
                <w:rFonts w:ascii="Arial" w:hAnsi="Arial" w:cs="Arial"/>
                <w:sz w:val="20"/>
              </w:rPr>
              <w:t>1.8</w:t>
            </w:r>
            <w:r w:rsidRPr="003924F3">
              <w:rPr>
                <w:rFonts w:ascii="Arial" w:hAnsi="Arial" w:cs="Arial"/>
                <w:sz w:val="20"/>
              </w:rPr>
              <w:tab/>
              <w:t>utilises appropriate technology, and a range of age-appropria</w:t>
            </w:r>
            <w:r w:rsidR="00C53948" w:rsidRPr="003924F3">
              <w:rPr>
                <w:rFonts w:ascii="Arial" w:hAnsi="Arial" w:cs="Arial"/>
                <w:sz w:val="20"/>
              </w:rPr>
              <w:t>te aids, to facilitate</w:t>
            </w:r>
            <w:r w:rsidRPr="003924F3">
              <w:rPr>
                <w:rFonts w:ascii="Arial" w:hAnsi="Arial" w:cs="Arial"/>
                <w:sz w:val="20"/>
              </w:rPr>
              <w:t xml:space="preserve"> communication </w:t>
            </w:r>
          </w:p>
          <w:p w14:paraId="1B706A93" w14:textId="673281DB" w:rsidR="00DA6DA1" w:rsidRPr="003924F3" w:rsidRDefault="00DA6DA1">
            <w:pPr>
              <w:rPr>
                <w:rFonts w:ascii="Arial" w:hAnsi="Arial" w:cs="Arial"/>
                <w:sz w:val="20"/>
              </w:rPr>
            </w:pPr>
            <w:r w:rsidRPr="003924F3">
              <w:rPr>
                <w:rFonts w:ascii="Arial" w:hAnsi="Arial" w:cs="Arial"/>
                <w:sz w:val="20"/>
              </w:rPr>
              <w:t>2.4</w:t>
            </w:r>
            <w:r w:rsidRPr="003924F3">
              <w:rPr>
                <w:rFonts w:ascii="Arial" w:hAnsi="Arial" w:cs="Arial"/>
                <w:sz w:val="20"/>
              </w:rPr>
              <w:tab/>
              <w:t>answers questions and gives explanations</w:t>
            </w:r>
          </w:p>
          <w:p w14:paraId="17AC9716" w14:textId="0B60587C" w:rsidR="00DA6DA1" w:rsidRPr="003924F3" w:rsidRDefault="00DA6DA1">
            <w:pPr>
              <w:rPr>
                <w:rFonts w:ascii="Arial" w:hAnsi="Arial" w:cs="Arial"/>
                <w:sz w:val="20"/>
              </w:rPr>
            </w:pPr>
            <w:r w:rsidRPr="003924F3">
              <w:rPr>
                <w:rFonts w:ascii="Arial" w:hAnsi="Arial" w:cs="Arial"/>
                <w:sz w:val="20"/>
              </w:rPr>
              <w:t>2.8</w:t>
            </w:r>
            <w:r w:rsidRPr="003924F3">
              <w:rPr>
                <w:rFonts w:ascii="Arial" w:hAnsi="Arial" w:cs="Arial"/>
                <w:sz w:val="20"/>
              </w:rPr>
              <w:tab/>
              <w:t>recounts stories, personal experiences and jokes</w:t>
            </w:r>
          </w:p>
          <w:p w14:paraId="0A2F3CB4" w14:textId="01840BAA" w:rsidR="00DA6DA1" w:rsidRPr="003924F3" w:rsidRDefault="00DA6DA1">
            <w:pPr>
              <w:rPr>
                <w:rFonts w:ascii="Arial" w:hAnsi="Arial" w:cs="Arial"/>
                <w:sz w:val="20"/>
              </w:rPr>
            </w:pPr>
            <w:r w:rsidRPr="003924F3">
              <w:rPr>
                <w:rFonts w:ascii="Arial" w:hAnsi="Arial" w:cs="Arial"/>
                <w:sz w:val="20"/>
              </w:rPr>
              <w:t>3.4</w:t>
            </w:r>
            <w:r w:rsidRPr="003924F3">
              <w:rPr>
                <w:rFonts w:ascii="Arial" w:hAnsi="Arial" w:cs="Arial"/>
                <w:sz w:val="20"/>
              </w:rPr>
              <w:tab/>
              <w:t>listens to and responds appropriately to a variety of presentations in a variety of media</w:t>
            </w:r>
          </w:p>
          <w:p w14:paraId="41C033E0" w14:textId="442A1FC6" w:rsidR="00DA6DA1" w:rsidRPr="003924F3" w:rsidRDefault="00DA6DA1">
            <w:pPr>
              <w:rPr>
                <w:rFonts w:ascii="Arial" w:hAnsi="Arial" w:cs="Arial"/>
                <w:b/>
                <w:sz w:val="20"/>
              </w:rPr>
            </w:pPr>
            <w:r w:rsidRPr="003924F3">
              <w:rPr>
                <w:rFonts w:ascii="Arial" w:hAnsi="Arial" w:cs="Arial"/>
                <w:sz w:val="20"/>
              </w:rPr>
              <w:t>4.1</w:t>
            </w:r>
            <w:r w:rsidRPr="003924F3">
              <w:rPr>
                <w:rFonts w:ascii="Arial" w:hAnsi="Arial" w:cs="Arial"/>
                <w:sz w:val="20"/>
              </w:rPr>
              <w:tab/>
              <w:t>recognises individual photographs, pictures, symbols or words for personal use</w:t>
            </w:r>
          </w:p>
          <w:p w14:paraId="2FA4BDA5" w14:textId="77777777" w:rsidR="00DA6DA1" w:rsidRPr="003924F3" w:rsidRDefault="00DA6DA1">
            <w:pPr>
              <w:rPr>
                <w:rFonts w:ascii="Arial" w:hAnsi="Arial" w:cs="Arial"/>
                <w:sz w:val="20"/>
              </w:rPr>
            </w:pPr>
            <w:r w:rsidRPr="003924F3">
              <w:rPr>
                <w:rFonts w:ascii="Arial" w:hAnsi="Arial" w:cs="Arial"/>
                <w:sz w:val="20"/>
              </w:rPr>
              <w:t>5.5</w:t>
            </w:r>
            <w:r w:rsidRPr="003924F3">
              <w:rPr>
                <w:rFonts w:ascii="Arial" w:hAnsi="Arial" w:cs="Arial"/>
                <w:sz w:val="20"/>
              </w:rPr>
              <w:tab/>
              <w:t>writes to communicate information for a variety of purposes</w:t>
            </w:r>
          </w:p>
          <w:p w14:paraId="43C67B96" w14:textId="40BAF80D" w:rsidR="00DA6DA1" w:rsidRPr="003924F3" w:rsidRDefault="00DA6DA1">
            <w:pPr>
              <w:rPr>
                <w:rFonts w:ascii="Arial" w:hAnsi="Arial" w:cs="Arial"/>
                <w:b/>
                <w:sz w:val="20"/>
              </w:rPr>
            </w:pPr>
            <w:r w:rsidRPr="003924F3">
              <w:rPr>
                <w:rFonts w:ascii="Arial" w:hAnsi="Arial" w:cs="Arial"/>
                <w:sz w:val="20"/>
              </w:rPr>
              <w:t>6.2</w:t>
            </w:r>
            <w:r w:rsidRPr="003924F3">
              <w:rPr>
                <w:rFonts w:ascii="Arial" w:hAnsi="Arial" w:cs="Arial"/>
                <w:sz w:val="20"/>
              </w:rPr>
              <w:tab/>
              <w:t>views images and interprets their meaning, information and content</w:t>
            </w:r>
            <w:r w:rsidR="00041637">
              <w:rPr>
                <w:rFonts w:ascii="Arial" w:hAnsi="Arial" w:cs="Arial"/>
                <w:sz w:val="20"/>
              </w:rPr>
              <w:br/>
            </w:r>
          </w:p>
        </w:tc>
      </w:tr>
      <w:tr w:rsidR="00726BC4" w:rsidRPr="003924F3" w14:paraId="4CA29522" w14:textId="77777777" w:rsidTr="00041637">
        <w:trPr>
          <w:trHeight w:val="820"/>
        </w:trPr>
        <w:tc>
          <w:tcPr>
            <w:tcW w:w="6805" w:type="dxa"/>
            <w:gridSpan w:val="2"/>
          </w:tcPr>
          <w:p w14:paraId="3EE19108" w14:textId="42C5C640" w:rsidR="008B35AC" w:rsidRPr="003924F3" w:rsidRDefault="00BD45AD">
            <w:pPr>
              <w:rPr>
                <w:rFonts w:ascii="Arial" w:hAnsi="Arial" w:cs="Arial"/>
                <w:b/>
                <w:sz w:val="28"/>
                <w:szCs w:val="28"/>
              </w:rPr>
            </w:pPr>
            <w:r w:rsidRPr="003924F3">
              <w:rPr>
                <w:rFonts w:ascii="Arial" w:hAnsi="Arial" w:cs="Arial"/>
                <w:b/>
                <w:sz w:val="28"/>
                <w:szCs w:val="28"/>
              </w:rPr>
              <w:t>SHARED READING</w:t>
            </w:r>
            <w:r w:rsidR="00C34D4F" w:rsidRPr="003924F3">
              <w:rPr>
                <w:rFonts w:ascii="Arial" w:hAnsi="Arial" w:cs="Arial"/>
                <w:b/>
                <w:sz w:val="28"/>
                <w:szCs w:val="28"/>
              </w:rPr>
              <w:t xml:space="preserve"> </w:t>
            </w:r>
            <w:r w:rsidR="00041637" w:rsidRPr="003924F3">
              <w:rPr>
                <w:rFonts w:ascii="Arial" w:hAnsi="Arial" w:cs="Arial"/>
                <w:b/>
                <w:sz w:val="28"/>
                <w:szCs w:val="28"/>
              </w:rPr>
              <w:t xml:space="preserve">TITLE: </w:t>
            </w:r>
            <w:r w:rsidR="009E7767">
              <w:rPr>
                <w:rFonts w:ascii="Arial" w:hAnsi="Arial" w:cs="Arial"/>
                <w:b/>
                <w:sz w:val="28"/>
                <w:szCs w:val="28"/>
              </w:rPr>
              <w:br/>
            </w:r>
            <w:r w:rsidR="00DD1169">
              <w:rPr>
                <w:rFonts w:ascii="Arial" w:hAnsi="Arial" w:cs="Arial"/>
                <w:b/>
                <w:sz w:val="28"/>
                <w:szCs w:val="28"/>
              </w:rPr>
              <w:t>Silly Billy</w:t>
            </w:r>
            <w:r w:rsidR="00936141">
              <w:rPr>
                <w:rFonts w:ascii="Arial" w:hAnsi="Arial" w:cs="Arial"/>
                <w:b/>
                <w:sz w:val="28"/>
                <w:szCs w:val="28"/>
              </w:rPr>
              <w:t xml:space="preserve">  </w:t>
            </w:r>
          </w:p>
          <w:p w14:paraId="70FB7960" w14:textId="748B6511" w:rsidR="00F133DE" w:rsidRPr="003924F3" w:rsidRDefault="00C34D4F" w:rsidP="009E7767">
            <w:pPr>
              <w:rPr>
                <w:rFonts w:ascii="Arial" w:hAnsi="Arial" w:cs="Arial"/>
                <w:b/>
                <w:sz w:val="20"/>
              </w:rPr>
            </w:pPr>
            <w:r w:rsidRPr="003924F3">
              <w:rPr>
                <w:rFonts w:ascii="Arial" w:hAnsi="Arial" w:cs="Arial"/>
                <w:b/>
                <w:sz w:val="20"/>
              </w:rPr>
              <w:t>Whole class</w:t>
            </w:r>
            <w:r w:rsidR="008B35AC" w:rsidRPr="003924F3">
              <w:rPr>
                <w:rFonts w:ascii="Arial" w:hAnsi="Arial" w:cs="Arial"/>
                <w:b/>
                <w:sz w:val="20"/>
              </w:rPr>
              <w:t xml:space="preserve"> </w:t>
            </w:r>
            <w:r w:rsidRPr="003924F3">
              <w:rPr>
                <w:rFonts w:ascii="Arial" w:hAnsi="Arial" w:cs="Arial"/>
                <w:b/>
                <w:sz w:val="20"/>
              </w:rPr>
              <w:t>-</w:t>
            </w:r>
            <w:r w:rsidR="008B35AC" w:rsidRPr="003924F3">
              <w:rPr>
                <w:rFonts w:ascii="Arial" w:hAnsi="Arial" w:cs="Arial"/>
                <w:b/>
                <w:sz w:val="20"/>
              </w:rPr>
              <w:t xml:space="preserve"> </w:t>
            </w:r>
            <w:r w:rsidRPr="003924F3">
              <w:rPr>
                <w:rFonts w:ascii="Arial" w:hAnsi="Arial" w:cs="Arial"/>
                <w:b/>
                <w:sz w:val="20"/>
              </w:rPr>
              <w:t xml:space="preserve">emergent and conventional </w:t>
            </w:r>
          </w:p>
        </w:tc>
        <w:tc>
          <w:tcPr>
            <w:tcW w:w="3685" w:type="dxa"/>
          </w:tcPr>
          <w:p w14:paraId="3A2F02D2" w14:textId="4608FF6B" w:rsidR="003049CC" w:rsidRPr="003924F3" w:rsidRDefault="00BD45AD" w:rsidP="003924F3">
            <w:pPr>
              <w:rPr>
                <w:rFonts w:ascii="Arial" w:hAnsi="Arial" w:cs="Arial"/>
                <w:b/>
                <w:sz w:val="28"/>
                <w:szCs w:val="28"/>
              </w:rPr>
            </w:pPr>
            <w:r w:rsidRPr="003924F3">
              <w:rPr>
                <w:rFonts w:ascii="Arial" w:hAnsi="Arial" w:cs="Arial"/>
                <w:b/>
                <w:sz w:val="28"/>
                <w:szCs w:val="28"/>
              </w:rPr>
              <w:t xml:space="preserve">GUIDED READING </w:t>
            </w:r>
            <w:r w:rsidR="003924F3" w:rsidRPr="003924F3">
              <w:rPr>
                <w:rFonts w:ascii="Arial" w:hAnsi="Arial" w:cs="Arial"/>
                <w:b/>
                <w:sz w:val="28"/>
                <w:szCs w:val="28"/>
              </w:rPr>
              <w:br/>
            </w:r>
            <w:r w:rsidR="003924F3" w:rsidRPr="003924F3">
              <w:rPr>
                <w:rFonts w:ascii="Arial" w:hAnsi="Arial" w:cs="Arial"/>
                <w:b/>
                <w:sz w:val="20"/>
                <w:szCs w:val="20"/>
              </w:rPr>
              <w:t>Conventional students:</w:t>
            </w:r>
          </w:p>
          <w:p w14:paraId="24E6FDC8" w14:textId="7E8D334C" w:rsidR="003924F3" w:rsidRPr="003924F3" w:rsidRDefault="00B556FB" w:rsidP="003924F3">
            <w:pPr>
              <w:rPr>
                <w:rFonts w:ascii="Arial" w:hAnsi="Arial" w:cs="Arial"/>
                <w:sz w:val="20"/>
                <w:szCs w:val="20"/>
              </w:rPr>
            </w:pPr>
            <w:r>
              <w:rPr>
                <w:rFonts w:ascii="Arial" w:hAnsi="Arial" w:cs="Arial"/>
                <w:sz w:val="20"/>
                <w:szCs w:val="20"/>
              </w:rPr>
              <w:t>XXXXXXX</w:t>
            </w:r>
          </w:p>
        </w:tc>
      </w:tr>
      <w:tr w:rsidR="00726BC4" w:rsidRPr="003924F3" w14:paraId="7F1AC9A1" w14:textId="77777777" w:rsidTr="00041637">
        <w:trPr>
          <w:trHeight w:val="2202"/>
        </w:trPr>
        <w:tc>
          <w:tcPr>
            <w:tcW w:w="6805" w:type="dxa"/>
            <w:gridSpan w:val="2"/>
          </w:tcPr>
          <w:p w14:paraId="71A8E273" w14:textId="2C335666" w:rsidR="00F5126E" w:rsidRPr="003924F3" w:rsidRDefault="006F4A4F">
            <w:pPr>
              <w:rPr>
                <w:rFonts w:ascii="Arial" w:hAnsi="Arial" w:cs="Arial"/>
                <w:b/>
                <w:sz w:val="20"/>
              </w:rPr>
            </w:pPr>
            <w:r w:rsidRPr="003924F3">
              <w:rPr>
                <w:rFonts w:ascii="Arial" w:hAnsi="Arial" w:cs="Arial"/>
                <w:b/>
                <w:sz w:val="20"/>
              </w:rPr>
              <w:t>Day 1</w:t>
            </w:r>
            <w:r w:rsidR="00F5126E" w:rsidRPr="003924F3">
              <w:rPr>
                <w:rFonts w:ascii="Arial" w:hAnsi="Arial" w:cs="Arial"/>
                <w:b/>
                <w:sz w:val="20"/>
              </w:rPr>
              <w:t xml:space="preserve">: </w:t>
            </w:r>
            <w:r w:rsidR="00361E08" w:rsidRPr="003924F3">
              <w:rPr>
                <w:rFonts w:ascii="Arial" w:hAnsi="Arial" w:cs="Arial"/>
                <w:b/>
                <w:sz w:val="20"/>
              </w:rPr>
              <w:t>Read book, K.W.L, youtube/google topic</w:t>
            </w:r>
            <w:r w:rsidR="00BD45AD" w:rsidRPr="003924F3">
              <w:rPr>
                <w:rFonts w:ascii="Arial" w:hAnsi="Arial" w:cs="Arial"/>
                <w:b/>
                <w:sz w:val="20"/>
              </w:rPr>
              <w:t>.</w:t>
            </w:r>
            <w:r w:rsidR="00361E08" w:rsidRPr="003924F3">
              <w:rPr>
                <w:rFonts w:ascii="Arial" w:hAnsi="Arial" w:cs="Arial"/>
                <w:b/>
                <w:sz w:val="20"/>
              </w:rPr>
              <w:t xml:space="preserve"> </w:t>
            </w:r>
          </w:p>
          <w:p w14:paraId="5832BFFA" w14:textId="07C0B934" w:rsidR="00002CFB" w:rsidRPr="003924F3" w:rsidRDefault="003924F3">
            <w:pPr>
              <w:rPr>
                <w:rFonts w:ascii="Arial" w:hAnsi="Arial" w:cs="Arial"/>
                <w:b/>
                <w:sz w:val="20"/>
                <w:szCs w:val="20"/>
              </w:rPr>
            </w:pPr>
            <w:r>
              <w:rPr>
                <w:rFonts w:ascii="Arial" w:hAnsi="Arial" w:cs="Arial"/>
                <w:sz w:val="20"/>
                <w:szCs w:val="20"/>
              </w:rPr>
              <w:t xml:space="preserve">KWL about </w:t>
            </w:r>
            <w:r w:rsidR="00F070B6">
              <w:rPr>
                <w:rFonts w:ascii="Arial" w:hAnsi="Arial" w:cs="Arial"/>
                <w:sz w:val="20"/>
                <w:szCs w:val="20"/>
              </w:rPr>
              <w:t>worrying</w:t>
            </w:r>
            <w:r w:rsidR="00002CFB" w:rsidRPr="003924F3">
              <w:rPr>
                <w:rFonts w:ascii="Arial" w:hAnsi="Arial" w:cs="Arial"/>
                <w:sz w:val="20"/>
                <w:szCs w:val="20"/>
              </w:rPr>
              <w:t>. Before reading</w:t>
            </w:r>
            <w:r>
              <w:rPr>
                <w:rFonts w:ascii="Arial" w:hAnsi="Arial" w:cs="Arial"/>
                <w:sz w:val="20"/>
                <w:szCs w:val="20"/>
              </w:rPr>
              <w:t>,</w:t>
            </w:r>
            <w:r w:rsidR="00002CFB" w:rsidRPr="003924F3">
              <w:rPr>
                <w:rFonts w:ascii="Arial" w:hAnsi="Arial" w:cs="Arial"/>
                <w:sz w:val="20"/>
                <w:szCs w:val="20"/>
              </w:rPr>
              <w:t xml:space="preserve"> write a list of </w:t>
            </w:r>
            <w:r w:rsidR="001323D1">
              <w:rPr>
                <w:rFonts w:ascii="Arial" w:hAnsi="Arial" w:cs="Arial"/>
                <w:sz w:val="20"/>
                <w:szCs w:val="20"/>
              </w:rPr>
              <w:t xml:space="preserve">things that we KNOW about </w:t>
            </w:r>
            <w:r w:rsidR="00F070B6">
              <w:rPr>
                <w:rFonts w:ascii="Arial" w:hAnsi="Arial" w:cs="Arial"/>
                <w:sz w:val="20"/>
                <w:szCs w:val="20"/>
              </w:rPr>
              <w:t>being worried</w:t>
            </w:r>
            <w:r w:rsidR="00002CFB" w:rsidRPr="003924F3">
              <w:rPr>
                <w:rFonts w:ascii="Arial" w:hAnsi="Arial" w:cs="Arial"/>
                <w:sz w:val="20"/>
                <w:szCs w:val="20"/>
              </w:rPr>
              <w:t>, discuss WHA</w:t>
            </w:r>
            <w:r>
              <w:rPr>
                <w:rFonts w:ascii="Arial" w:hAnsi="Arial" w:cs="Arial"/>
                <w:sz w:val="20"/>
                <w:szCs w:val="20"/>
              </w:rPr>
              <w:t xml:space="preserve">T </w:t>
            </w:r>
            <w:r w:rsidR="009E7767">
              <w:rPr>
                <w:rFonts w:ascii="Arial" w:hAnsi="Arial" w:cs="Arial"/>
                <w:sz w:val="20"/>
                <w:szCs w:val="20"/>
              </w:rPr>
              <w:t>we want to find out</w:t>
            </w:r>
            <w:r w:rsidR="00002CFB" w:rsidRPr="003924F3">
              <w:rPr>
                <w:rFonts w:ascii="Arial" w:hAnsi="Arial" w:cs="Arial"/>
                <w:sz w:val="20"/>
                <w:szCs w:val="20"/>
              </w:rPr>
              <w:t>. Read the book and then compare what we</w:t>
            </w:r>
            <w:r w:rsidR="006F4A4F" w:rsidRPr="003924F3">
              <w:rPr>
                <w:rFonts w:ascii="Arial" w:hAnsi="Arial" w:cs="Arial"/>
                <w:sz w:val="20"/>
                <w:szCs w:val="20"/>
              </w:rPr>
              <w:t xml:space="preserve"> LEARNED</w:t>
            </w:r>
            <w:r>
              <w:rPr>
                <w:rFonts w:ascii="Arial" w:hAnsi="Arial" w:cs="Arial"/>
                <w:sz w:val="20"/>
                <w:szCs w:val="20"/>
              </w:rPr>
              <w:t xml:space="preserve">. </w:t>
            </w:r>
            <w:r w:rsidR="00B87028">
              <w:rPr>
                <w:rFonts w:ascii="Arial" w:hAnsi="Arial" w:cs="Arial"/>
                <w:sz w:val="20"/>
                <w:szCs w:val="20"/>
              </w:rPr>
              <w:t>Discuss</w:t>
            </w:r>
            <w:r>
              <w:rPr>
                <w:rFonts w:ascii="Arial" w:hAnsi="Arial" w:cs="Arial"/>
                <w:sz w:val="20"/>
                <w:szCs w:val="20"/>
              </w:rPr>
              <w:t xml:space="preserve"> anything we did not find out.</w:t>
            </w:r>
            <w:r w:rsidR="00F070B6">
              <w:rPr>
                <w:rFonts w:ascii="Arial" w:hAnsi="Arial" w:cs="Arial"/>
                <w:sz w:val="20"/>
                <w:szCs w:val="20"/>
              </w:rPr>
              <w:t xml:space="preserve"> Youtube about Guatemalan worry dolls.</w:t>
            </w:r>
          </w:p>
          <w:p w14:paraId="1A09BBB6" w14:textId="1234E621" w:rsidR="00F5126E" w:rsidRPr="003924F3" w:rsidRDefault="006F4A4F">
            <w:pPr>
              <w:rPr>
                <w:rFonts w:ascii="Arial" w:hAnsi="Arial" w:cs="Arial"/>
                <w:sz w:val="20"/>
              </w:rPr>
            </w:pPr>
            <w:r w:rsidRPr="003924F3">
              <w:rPr>
                <w:rFonts w:ascii="Arial" w:hAnsi="Arial" w:cs="Arial"/>
                <w:b/>
                <w:sz w:val="20"/>
              </w:rPr>
              <w:t>Day 2</w:t>
            </w:r>
            <w:r w:rsidR="00F26E2F" w:rsidRPr="003924F3">
              <w:rPr>
                <w:rFonts w:ascii="Arial" w:hAnsi="Arial" w:cs="Arial"/>
                <w:b/>
                <w:sz w:val="20"/>
              </w:rPr>
              <w:t>:</w:t>
            </w:r>
            <w:r w:rsidR="00361E08" w:rsidRPr="003924F3">
              <w:rPr>
                <w:rFonts w:ascii="Arial" w:hAnsi="Arial" w:cs="Arial"/>
                <w:sz w:val="20"/>
              </w:rPr>
              <w:t xml:space="preserve"> </w:t>
            </w:r>
            <w:r w:rsidR="00361E08" w:rsidRPr="003924F3">
              <w:rPr>
                <w:rFonts w:ascii="Arial" w:hAnsi="Arial" w:cs="Arial"/>
                <w:b/>
                <w:sz w:val="20"/>
              </w:rPr>
              <w:t>Comprehension q</w:t>
            </w:r>
            <w:r w:rsidR="00E005CE" w:rsidRPr="003924F3">
              <w:rPr>
                <w:rFonts w:ascii="Arial" w:hAnsi="Arial" w:cs="Arial"/>
                <w:b/>
                <w:sz w:val="20"/>
              </w:rPr>
              <w:t>uestions, reread book to find answer.</w:t>
            </w:r>
            <w:r w:rsidR="00FF4EE2" w:rsidRPr="003924F3">
              <w:rPr>
                <w:rFonts w:ascii="Arial" w:hAnsi="Arial" w:cs="Arial"/>
                <w:b/>
                <w:sz w:val="20"/>
              </w:rPr>
              <w:t xml:space="preserve"> </w:t>
            </w:r>
            <w:r w:rsidR="00FF4EE2" w:rsidRPr="003924F3">
              <w:rPr>
                <w:rFonts w:ascii="Arial" w:hAnsi="Arial" w:cs="Arial"/>
                <w:sz w:val="20"/>
              </w:rPr>
              <w:t>Recall, open ended, yes/no, ‘Wh’, CAR (comment, ask, respond), Anchor-Read-Apply questions.</w:t>
            </w:r>
            <w:r w:rsidR="00FF4EE2" w:rsidRPr="003924F3">
              <w:rPr>
                <w:rFonts w:ascii="Arial" w:hAnsi="Arial" w:cs="Arial"/>
                <w:b/>
                <w:sz w:val="20"/>
              </w:rPr>
              <w:t xml:space="preserve">  </w:t>
            </w:r>
          </w:p>
          <w:p w14:paraId="4F6B2209" w14:textId="511F0F05" w:rsidR="00F70F28" w:rsidRPr="003924F3" w:rsidRDefault="00361E08" w:rsidP="00361E08">
            <w:pPr>
              <w:rPr>
                <w:rFonts w:ascii="Arial" w:hAnsi="Arial" w:cs="Arial"/>
                <w:sz w:val="20"/>
              </w:rPr>
            </w:pPr>
            <w:r w:rsidRPr="003924F3">
              <w:rPr>
                <w:rFonts w:ascii="Arial" w:hAnsi="Arial" w:cs="Arial"/>
                <w:sz w:val="20"/>
              </w:rPr>
              <w:t>-</w:t>
            </w:r>
            <w:r w:rsidR="00D30145" w:rsidRPr="003924F3">
              <w:rPr>
                <w:rFonts w:ascii="Arial" w:hAnsi="Arial" w:cs="Arial"/>
                <w:sz w:val="20"/>
              </w:rPr>
              <w:t>Look</w:t>
            </w:r>
            <w:r w:rsidR="00002CFB" w:rsidRPr="003924F3">
              <w:rPr>
                <w:rFonts w:ascii="Arial" w:hAnsi="Arial" w:cs="Arial"/>
                <w:sz w:val="20"/>
              </w:rPr>
              <w:t xml:space="preserve"> at the </w:t>
            </w:r>
            <w:r w:rsidR="001323D1">
              <w:rPr>
                <w:rFonts w:ascii="Arial" w:hAnsi="Arial" w:cs="Arial"/>
                <w:sz w:val="20"/>
              </w:rPr>
              <w:t xml:space="preserve">picture, </w:t>
            </w:r>
            <w:r w:rsidR="00F070B6">
              <w:rPr>
                <w:rFonts w:ascii="Arial" w:hAnsi="Arial" w:cs="Arial"/>
                <w:sz w:val="20"/>
              </w:rPr>
              <w:t>how is Billy feeling after getting the worry dolls</w:t>
            </w:r>
            <w:r w:rsidR="008E0C48">
              <w:rPr>
                <w:rFonts w:ascii="Arial" w:hAnsi="Arial" w:cs="Arial"/>
                <w:sz w:val="20"/>
              </w:rPr>
              <w:t>?</w:t>
            </w:r>
          </w:p>
          <w:p w14:paraId="105D4C2A" w14:textId="0181D266" w:rsidR="00042F43" w:rsidRPr="003924F3" w:rsidRDefault="00C8539D" w:rsidP="00F26E2F">
            <w:pPr>
              <w:pStyle w:val="ListParagraph"/>
              <w:rPr>
                <w:rFonts w:ascii="Arial" w:hAnsi="Arial" w:cs="Arial"/>
                <w:i/>
                <w:sz w:val="20"/>
              </w:rPr>
            </w:pPr>
            <w:r w:rsidRPr="003924F3">
              <w:rPr>
                <w:rFonts w:ascii="Arial" w:hAnsi="Arial" w:cs="Arial"/>
                <w:i/>
                <w:sz w:val="20"/>
              </w:rPr>
              <w:t>Proloquo2Go-Home</w:t>
            </w:r>
            <w:r w:rsidR="00BA66CB">
              <w:rPr>
                <w:rFonts w:ascii="Arial" w:hAnsi="Arial" w:cs="Arial"/>
                <w:i/>
                <w:sz w:val="20"/>
              </w:rPr>
              <w:t>-</w:t>
            </w:r>
            <w:r w:rsidR="00F070B6">
              <w:rPr>
                <w:rFonts w:ascii="Arial" w:hAnsi="Arial" w:cs="Arial"/>
                <w:i/>
                <w:sz w:val="20"/>
              </w:rPr>
              <w:t>emotions-happy</w:t>
            </w:r>
          </w:p>
          <w:p w14:paraId="0B9E629E" w14:textId="00C166EF" w:rsidR="00E04885" w:rsidRPr="003924F3" w:rsidRDefault="00361E08" w:rsidP="00361E08">
            <w:pPr>
              <w:rPr>
                <w:rFonts w:ascii="Arial" w:hAnsi="Arial" w:cs="Arial"/>
                <w:sz w:val="20"/>
              </w:rPr>
            </w:pPr>
            <w:r w:rsidRPr="003924F3">
              <w:rPr>
                <w:rFonts w:ascii="Arial" w:hAnsi="Arial" w:cs="Arial"/>
                <w:sz w:val="20"/>
              </w:rPr>
              <w:t>-</w:t>
            </w:r>
            <w:r w:rsidR="00D30145" w:rsidRPr="003924F3">
              <w:rPr>
                <w:rFonts w:ascii="Arial" w:hAnsi="Arial" w:cs="Arial"/>
                <w:sz w:val="20"/>
              </w:rPr>
              <w:t>Read</w:t>
            </w:r>
            <w:r w:rsidR="00002CFB" w:rsidRPr="003924F3">
              <w:rPr>
                <w:rFonts w:ascii="Arial" w:hAnsi="Arial" w:cs="Arial"/>
                <w:sz w:val="20"/>
              </w:rPr>
              <w:t xml:space="preserve"> and look at the pictures</w:t>
            </w:r>
            <w:r w:rsidR="003924F3">
              <w:rPr>
                <w:rFonts w:ascii="Arial" w:hAnsi="Arial" w:cs="Arial"/>
                <w:sz w:val="20"/>
              </w:rPr>
              <w:t xml:space="preserve">, </w:t>
            </w:r>
            <w:r w:rsidR="00F070B6">
              <w:rPr>
                <w:rFonts w:ascii="Arial" w:hAnsi="Arial" w:cs="Arial"/>
                <w:sz w:val="20"/>
              </w:rPr>
              <w:t>how is Billy feeling when in bed at home</w:t>
            </w:r>
            <w:r w:rsidR="00620B75">
              <w:rPr>
                <w:rFonts w:ascii="Arial" w:hAnsi="Arial" w:cs="Arial"/>
                <w:sz w:val="20"/>
              </w:rPr>
              <w:t>?</w:t>
            </w:r>
            <w:r w:rsidR="00BA66CB">
              <w:rPr>
                <w:rFonts w:ascii="Arial" w:hAnsi="Arial" w:cs="Arial"/>
                <w:sz w:val="20"/>
              </w:rPr>
              <w:t xml:space="preserve"> </w:t>
            </w:r>
          </w:p>
          <w:p w14:paraId="717FFA26" w14:textId="26E50518" w:rsidR="00B87028" w:rsidRPr="003924F3" w:rsidRDefault="009112AB" w:rsidP="00B87028">
            <w:pPr>
              <w:pStyle w:val="ListParagraph"/>
              <w:rPr>
                <w:rFonts w:ascii="Arial" w:hAnsi="Arial" w:cs="Arial"/>
                <w:i/>
                <w:sz w:val="20"/>
              </w:rPr>
            </w:pPr>
            <w:r>
              <w:rPr>
                <w:rFonts w:ascii="Arial" w:hAnsi="Arial" w:cs="Arial"/>
                <w:i/>
                <w:sz w:val="20"/>
              </w:rPr>
              <w:t xml:space="preserve">             </w:t>
            </w:r>
            <w:r w:rsidR="00B87028" w:rsidRPr="003924F3">
              <w:rPr>
                <w:rFonts w:ascii="Arial" w:hAnsi="Arial" w:cs="Arial"/>
                <w:i/>
                <w:sz w:val="20"/>
              </w:rPr>
              <w:t>Proloquo2Go-Home</w:t>
            </w:r>
            <w:r w:rsidR="00B87028">
              <w:rPr>
                <w:rFonts w:ascii="Arial" w:hAnsi="Arial" w:cs="Arial"/>
                <w:i/>
                <w:sz w:val="20"/>
              </w:rPr>
              <w:t>-</w:t>
            </w:r>
            <w:r w:rsidR="00F070B6">
              <w:rPr>
                <w:rFonts w:ascii="Arial" w:hAnsi="Arial" w:cs="Arial"/>
                <w:i/>
                <w:sz w:val="20"/>
              </w:rPr>
              <w:t>feelings-anxious</w:t>
            </w:r>
          </w:p>
          <w:p w14:paraId="7A219B6D" w14:textId="75344675" w:rsidR="006F4A4F" w:rsidRPr="003924F3" w:rsidRDefault="006F4A4F" w:rsidP="006F4A4F">
            <w:pPr>
              <w:rPr>
                <w:rFonts w:ascii="Arial" w:hAnsi="Arial" w:cs="Arial"/>
                <w:b/>
                <w:sz w:val="20"/>
              </w:rPr>
            </w:pPr>
            <w:r w:rsidRPr="003924F3">
              <w:rPr>
                <w:rFonts w:ascii="Arial" w:hAnsi="Arial" w:cs="Arial"/>
                <w:b/>
                <w:sz w:val="20"/>
              </w:rPr>
              <w:t>Day 2: Comprehension questions, reread book to find answer.</w:t>
            </w:r>
          </w:p>
          <w:p w14:paraId="72FA6176" w14:textId="171B0908" w:rsidR="00342924" w:rsidRPr="003924F3" w:rsidRDefault="00361E08" w:rsidP="00361E08">
            <w:pPr>
              <w:rPr>
                <w:rFonts w:ascii="Arial" w:hAnsi="Arial" w:cs="Arial"/>
                <w:sz w:val="20"/>
              </w:rPr>
            </w:pPr>
            <w:r w:rsidRPr="003924F3">
              <w:rPr>
                <w:rFonts w:ascii="Arial" w:hAnsi="Arial" w:cs="Arial"/>
                <w:sz w:val="20"/>
              </w:rPr>
              <w:t>-</w:t>
            </w:r>
            <w:r w:rsidR="00342924" w:rsidRPr="003924F3">
              <w:rPr>
                <w:rFonts w:ascii="Arial" w:hAnsi="Arial" w:cs="Arial"/>
                <w:sz w:val="20"/>
              </w:rPr>
              <w:t>Read to find out</w:t>
            </w:r>
            <w:r w:rsidR="00002CFB" w:rsidRPr="003924F3">
              <w:rPr>
                <w:rFonts w:ascii="Arial" w:hAnsi="Arial" w:cs="Arial"/>
                <w:sz w:val="20"/>
              </w:rPr>
              <w:t xml:space="preserve"> </w:t>
            </w:r>
            <w:r w:rsidR="009112AB">
              <w:rPr>
                <w:rFonts w:ascii="Arial" w:hAnsi="Arial" w:cs="Arial"/>
                <w:sz w:val="20"/>
              </w:rPr>
              <w:t xml:space="preserve">if </w:t>
            </w:r>
            <w:r w:rsidR="00F070B6">
              <w:rPr>
                <w:rFonts w:ascii="Arial" w:hAnsi="Arial" w:cs="Arial"/>
                <w:sz w:val="20"/>
              </w:rPr>
              <w:t>the worry dolls helped</w:t>
            </w:r>
            <w:r w:rsidR="009112AB">
              <w:rPr>
                <w:rFonts w:ascii="Arial" w:hAnsi="Arial" w:cs="Arial"/>
                <w:sz w:val="20"/>
              </w:rPr>
              <w:t>?</w:t>
            </w:r>
          </w:p>
          <w:p w14:paraId="71704C93" w14:textId="09FC6217" w:rsidR="00342924" w:rsidRPr="003924F3" w:rsidRDefault="00EC5066" w:rsidP="00361E08">
            <w:pPr>
              <w:rPr>
                <w:rFonts w:ascii="Arial" w:hAnsi="Arial" w:cs="Arial"/>
                <w:sz w:val="20"/>
              </w:rPr>
            </w:pPr>
            <w:r>
              <w:rPr>
                <w:rFonts w:ascii="Arial" w:hAnsi="Arial" w:cs="Arial"/>
                <w:i/>
                <w:sz w:val="20"/>
              </w:rPr>
              <w:t xml:space="preserve">            </w:t>
            </w:r>
            <w:r w:rsidRPr="003924F3">
              <w:rPr>
                <w:rFonts w:ascii="Arial" w:hAnsi="Arial" w:cs="Arial"/>
                <w:i/>
                <w:sz w:val="20"/>
              </w:rPr>
              <w:t>Proloquo2Go-Home-</w:t>
            </w:r>
            <w:r w:rsidR="00C929D7">
              <w:rPr>
                <w:rFonts w:ascii="Arial" w:hAnsi="Arial" w:cs="Arial"/>
                <w:i/>
                <w:sz w:val="20"/>
              </w:rPr>
              <w:t>chat-yes</w:t>
            </w:r>
            <w:r>
              <w:rPr>
                <w:rFonts w:ascii="Arial" w:hAnsi="Arial" w:cs="Arial"/>
                <w:sz w:val="20"/>
              </w:rPr>
              <w:br/>
            </w:r>
            <w:r w:rsidR="00361E08" w:rsidRPr="003924F3">
              <w:rPr>
                <w:rFonts w:ascii="Arial" w:hAnsi="Arial" w:cs="Arial"/>
                <w:sz w:val="20"/>
              </w:rPr>
              <w:t>-</w:t>
            </w:r>
            <w:r w:rsidR="008552E5" w:rsidRPr="003924F3">
              <w:rPr>
                <w:rFonts w:ascii="Arial" w:hAnsi="Arial" w:cs="Arial"/>
                <w:sz w:val="20"/>
              </w:rPr>
              <w:t xml:space="preserve">Read to find out </w:t>
            </w:r>
            <w:r w:rsidR="008E0C48">
              <w:rPr>
                <w:rFonts w:ascii="Arial" w:hAnsi="Arial" w:cs="Arial"/>
                <w:sz w:val="20"/>
              </w:rPr>
              <w:t xml:space="preserve">if </w:t>
            </w:r>
            <w:r w:rsidR="00F070B6">
              <w:rPr>
                <w:rFonts w:ascii="Arial" w:hAnsi="Arial" w:cs="Arial"/>
                <w:sz w:val="20"/>
              </w:rPr>
              <w:t>the worry dolls</w:t>
            </w:r>
            <w:r w:rsidR="00B06098">
              <w:rPr>
                <w:rFonts w:ascii="Arial" w:hAnsi="Arial" w:cs="Arial"/>
                <w:sz w:val="20"/>
              </w:rPr>
              <w:t xml:space="preserve"> got worry dolls</w:t>
            </w:r>
            <w:r w:rsidR="008E0C48">
              <w:rPr>
                <w:rFonts w:ascii="Arial" w:hAnsi="Arial" w:cs="Arial"/>
                <w:sz w:val="20"/>
              </w:rPr>
              <w:t>?</w:t>
            </w:r>
          </w:p>
          <w:p w14:paraId="2AE656DD" w14:textId="16073E7D" w:rsidR="005A1FF0" w:rsidRPr="003924F3" w:rsidRDefault="00C8539D" w:rsidP="00C8539D">
            <w:pPr>
              <w:ind w:left="720"/>
              <w:rPr>
                <w:rFonts w:ascii="Arial" w:hAnsi="Arial" w:cs="Arial"/>
                <w:i/>
                <w:sz w:val="20"/>
              </w:rPr>
            </w:pPr>
            <w:r w:rsidRPr="003924F3">
              <w:rPr>
                <w:rFonts w:ascii="Arial" w:hAnsi="Arial" w:cs="Arial"/>
                <w:i/>
                <w:sz w:val="20"/>
              </w:rPr>
              <w:t>Proloquo2Go-Home</w:t>
            </w:r>
            <w:r w:rsidR="00002CFB" w:rsidRPr="003924F3">
              <w:rPr>
                <w:rFonts w:ascii="Arial" w:hAnsi="Arial" w:cs="Arial"/>
                <w:i/>
                <w:sz w:val="20"/>
              </w:rPr>
              <w:t>-</w:t>
            </w:r>
            <w:r w:rsidR="00B06098">
              <w:rPr>
                <w:rFonts w:ascii="Arial" w:hAnsi="Arial" w:cs="Arial"/>
                <w:i/>
                <w:sz w:val="20"/>
              </w:rPr>
              <w:t>chat-yes</w:t>
            </w:r>
          </w:p>
          <w:p w14:paraId="42ED5A3D" w14:textId="729E2994" w:rsidR="00DE3BED" w:rsidRPr="00EC5066" w:rsidRDefault="00EC5066" w:rsidP="00EC5066">
            <w:pPr>
              <w:rPr>
                <w:rFonts w:ascii="Arial" w:hAnsi="Arial" w:cs="Arial"/>
                <w:b/>
                <w:sz w:val="20"/>
              </w:rPr>
            </w:pPr>
            <w:r>
              <w:rPr>
                <w:rFonts w:ascii="Arial" w:hAnsi="Arial" w:cs="Arial"/>
                <w:b/>
                <w:sz w:val="20"/>
              </w:rPr>
              <w:t>Day 3</w:t>
            </w:r>
            <w:r w:rsidR="006F4A4F" w:rsidRPr="003924F3">
              <w:rPr>
                <w:rFonts w:ascii="Arial" w:hAnsi="Arial" w:cs="Arial"/>
                <w:b/>
                <w:sz w:val="20"/>
              </w:rPr>
              <w:t xml:space="preserve">: </w:t>
            </w:r>
            <w:r>
              <w:rPr>
                <w:rFonts w:ascii="Arial" w:hAnsi="Arial" w:cs="Arial"/>
                <w:b/>
                <w:sz w:val="20"/>
              </w:rPr>
              <w:t>Story re-tell</w:t>
            </w:r>
            <w:r w:rsidR="006F4A4F" w:rsidRPr="003924F3">
              <w:rPr>
                <w:rFonts w:ascii="Arial" w:hAnsi="Arial" w:cs="Arial"/>
                <w:b/>
                <w:sz w:val="20"/>
              </w:rPr>
              <w:t>.</w:t>
            </w:r>
            <w:r>
              <w:rPr>
                <w:rFonts w:ascii="Arial" w:hAnsi="Arial" w:cs="Arial"/>
                <w:b/>
                <w:sz w:val="20"/>
              </w:rPr>
              <w:t xml:space="preserve"> </w:t>
            </w:r>
            <w:r w:rsidRPr="00EC5066">
              <w:rPr>
                <w:rFonts w:ascii="Arial" w:hAnsi="Arial" w:cs="Arial"/>
                <w:sz w:val="20"/>
              </w:rPr>
              <w:t>Students choose a page from the book, re-tell what is happening in the scene</w:t>
            </w:r>
            <w:r>
              <w:rPr>
                <w:rFonts w:ascii="Arial" w:hAnsi="Arial" w:cs="Arial"/>
                <w:sz w:val="20"/>
              </w:rPr>
              <w:t xml:space="preserve"> (use proloquo visuals for further prompts)</w:t>
            </w:r>
            <w:r w:rsidRPr="00EC5066">
              <w:rPr>
                <w:rFonts w:ascii="Arial" w:hAnsi="Arial" w:cs="Arial"/>
                <w:sz w:val="20"/>
              </w:rPr>
              <w:t>.</w:t>
            </w:r>
            <w:r>
              <w:rPr>
                <w:rFonts w:ascii="Arial" w:hAnsi="Arial" w:cs="Arial"/>
                <w:sz w:val="20"/>
              </w:rPr>
              <w:t xml:space="preserve"> Teacher models writing on whiteboard, students copy into books.</w:t>
            </w:r>
          </w:p>
          <w:p w14:paraId="048BB7AA" w14:textId="75238613" w:rsidR="00361E08" w:rsidRPr="003924F3" w:rsidRDefault="001B10F1" w:rsidP="00361E08">
            <w:pPr>
              <w:rPr>
                <w:rFonts w:ascii="Arial" w:hAnsi="Arial" w:cs="Arial"/>
                <w:b/>
                <w:sz w:val="20"/>
              </w:rPr>
            </w:pPr>
            <w:r w:rsidRPr="003924F3">
              <w:rPr>
                <w:rFonts w:ascii="Arial" w:hAnsi="Arial" w:cs="Arial"/>
                <w:b/>
                <w:sz w:val="20"/>
              </w:rPr>
              <w:t xml:space="preserve">Day </w:t>
            </w:r>
            <w:r w:rsidR="00361E08" w:rsidRPr="003924F3">
              <w:rPr>
                <w:rFonts w:ascii="Arial" w:hAnsi="Arial" w:cs="Arial"/>
                <w:b/>
                <w:sz w:val="20"/>
              </w:rPr>
              <w:t>5</w:t>
            </w:r>
            <w:r w:rsidR="00F26E2F" w:rsidRPr="003924F3">
              <w:rPr>
                <w:rFonts w:ascii="Arial" w:hAnsi="Arial" w:cs="Arial"/>
                <w:b/>
                <w:sz w:val="20"/>
              </w:rPr>
              <w:t xml:space="preserve">: Role </w:t>
            </w:r>
            <w:r w:rsidR="00552E2F" w:rsidRPr="003924F3">
              <w:rPr>
                <w:rFonts w:ascii="Arial" w:hAnsi="Arial" w:cs="Arial"/>
                <w:b/>
                <w:sz w:val="20"/>
              </w:rPr>
              <w:t xml:space="preserve">play - </w:t>
            </w:r>
            <w:r w:rsidRPr="003924F3">
              <w:rPr>
                <w:rFonts w:ascii="Arial" w:hAnsi="Arial" w:cs="Arial"/>
                <w:b/>
                <w:sz w:val="20"/>
              </w:rPr>
              <w:t>scene or character.</w:t>
            </w:r>
          </w:p>
          <w:p w14:paraId="53893891" w14:textId="6FB5112E" w:rsidR="006F4A4F" w:rsidRPr="003924F3" w:rsidRDefault="00361E08" w:rsidP="00BA66CB">
            <w:pPr>
              <w:rPr>
                <w:rFonts w:ascii="Arial" w:hAnsi="Arial" w:cs="Arial"/>
                <w:b/>
                <w:sz w:val="20"/>
              </w:rPr>
            </w:pPr>
            <w:r w:rsidRPr="003924F3">
              <w:rPr>
                <w:rFonts w:ascii="Arial" w:hAnsi="Arial" w:cs="Arial"/>
                <w:sz w:val="20"/>
              </w:rPr>
              <w:t xml:space="preserve">             </w:t>
            </w:r>
            <w:r w:rsidR="00F26E2F" w:rsidRPr="003924F3">
              <w:rPr>
                <w:rFonts w:ascii="Arial" w:hAnsi="Arial" w:cs="Arial"/>
                <w:b/>
                <w:sz w:val="20"/>
              </w:rPr>
              <w:t>Book</w:t>
            </w:r>
            <w:r w:rsidR="00552E2F" w:rsidRPr="003924F3">
              <w:rPr>
                <w:rFonts w:ascii="Arial" w:hAnsi="Arial" w:cs="Arial"/>
                <w:b/>
                <w:sz w:val="20"/>
              </w:rPr>
              <w:t xml:space="preserve"> review </w:t>
            </w:r>
            <w:r w:rsidR="001B10F1" w:rsidRPr="003924F3">
              <w:rPr>
                <w:rFonts w:ascii="Arial" w:hAnsi="Arial" w:cs="Arial"/>
                <w:b/>
                <w:sz w:val="20"/>
              </w:rPr>
              <w:t>– Did you like the book</w:t>
            </w:r>
            <w:r w:rsidR="00F26E2F" w:rsidRPr="003924F3">
              <w:rPr>
                <w:rFonts w:ascii="Arial" w:hAnsi="Arial" w:cs="Arial"/>
                <w:b/>
                <w:sz w:val="20"/>
              </w:rPr>
              <w:t>?</w:t>
            </w:r>
            <w:r w:rsidR="001B10F1" w:rsidRPr="003924F3">
              <w:rPr>
                <w:rFonts w:ascii="Arial" w:hAnsi="Arial" w:cs="Arial"/>
                <w:b/>
                <w:sz w:val="20"/>
              </w:rPr>
              <w:t xml:space="preserve"> yes/no, </w:t>
            </w:r>
            <w:r w:rsidR="006F4A4F" w:rsidRPr="003924F3">
              <w:rPr>
                <w:rFonts w:ascii="Arial" w:hAnsi="Arial" w:cs="Arial"/>
                <w:b/>
                <w:sz w:val="20"/>
              </w:rPr>
              <w:t>why.</w:t>
            </w:r>
            <w:r w:rsidR="00BA66CB">
              <w:rPr>
                <w:rFonts w:ascii="Arial" w:hAnsi="Arial" w:cs="Arial"/>
                <w:b/>
                <w:sz w:val="20"/>
              </w:rPr>
              <w:br/>
            </w:r>
          </w:p>
        </w:tc>
        <w:tc>
          <w:tcPr>
            <w:tcW w:w="3685" w:type="dxa"/>
          </w:tcPr>
          <w:p w14:paraId="273EA631" w14:textId="3BBC3BEC" w:rsidR="008B35AC" w:rsidRPr="003924F3" w:rsidRDefault="00041637">
            <w:pPr>
              <w:rPr>
                <w:rFonts w:ascii="Arial" w:hAnsi="Arial" w:cs="Arial"/>
                <w:b/>
                <w:sz w:val="24"/>
                <w:szCs w:val="24"/>
              </w:rPr>
            </w:pPr>
            <w:r>
              <w:rPr>
                <w:rFonts w:ascii="Arial" w:hAnsi="Arial" w:cs="Arial"/>
                <w:b/>
                <w:sz w:val="24"/>
                <w:szCs w:val="24"/>
              </w:rPr>
              <w:t>Selected readers from PM benchmark books and Sunshine Classics</w:t>
            </w:r>
          </w:p>
          <w:p w14:paraId="28E3AEC0" w14:textId="012761CF" w:rsidR="008B35AC" w:rsidRPr="003924F3" w:rsidRDefault="008B35AC" w:rsidP="008B35AC">
            <w:pPr>
              <w:rPr>
                <w:rFonts w:ascii="Arial" w:hAnsi="Arial" w:cs="Arial"/>
                <w:sz w:val="20"/>
              </w:rPr>
            </w:pPr>
          </w:p>
          <w:p w14:paraId="5F47E8AB" w14:textId="3FDB7095" w:rsidR="00041637" w:rsidRPr="00041637" w:rsidRDefault="0079503F" w:rsidP="0079503F">
            <w:pPr>
              <w:rPr>
                <w:rFonts w:ascii="Arial" w:hAnsi="Arial" w:cs="Arial"/>
                <w:sz w:val="20"/>
              </w:rPr>
            </w:pPr>
            <w:r w:rsidRPr="003924F3">
              <w:rPr>
                <w:rFonts w:ascii="Arial" w:hAnsi="Arial" w:cs="Arial"/>
                <w:sz w:val="20"/>
              </w:rPr>
              <w:t xml:space="preserve">-Take turns reading aloud or with </w:t>
            </w:r>
            <w:r w:rsidR="00041637">
              <w:rPr>
                <w:rFonts w:ascii="Arial" w:hAnsi="Arial" w:cs="Arial"/>
                <w:sz w:val="20"/>
              </w:rPr>
              <w:t>teacher during morning session table work time.</w:t>
            </w:r>
          </w:p>
          <w:p w14:paraId="58B050DB" w14:textId="5EC0559F" w:rsidR="00016BDD" w:rsidRPr="00041637" w:rsidRDefault="00016BDD" w:rsidP="00041637">
            <w:pPr>
              <w:rPr>
                <w:rFonts w:ascii="Arial" w:hAnsi="Arial" w:cs="Arial"/>
                <w:b/>
                <w:sz w:val="20"/>
              </w:rPr>
            </w:pPr>
          </w:p>
        </w:tc>
      </w:tr>
      <w:tr w:rsidR="00334E43" w:rsidRPr="003924F3" w14:paraId="518092A7" w14:textId="77777777" w:rsidTr="00041637">
        <w:trPr>
          <w:trHeight w:val="411"/>
        </w:trPr>
        <w:tc>
          <w:tcPr>
            <w:tcW w:w="4125" w:type="dxa"/>
          </w:tcPr>
          <w:p w14:paraId="6929D26C" w14:textId="4FE2FF15" w:rsidR="00334E43" w:rsidRPr="003924F3" w:rsidRDefault="00334E43">
            <w:pPr>
              <w:rPr>
                <w:rFonts w:ascii="Arial" w:hAnsi="Arial" w:cs="Arial"/>
                <w:b/>
                <w:sz w:val="28"/>
                <w:szCs w:val="28"/>
              </w:rPr>
            </w:pPr>
            <w:r w:rsidRPr="003924F3">
              <w:rPr>
                <w:rFonts w:ascii="Arial" w:hAnsi="Arial" w:cs="Arial"/>
                <w:b/>
                <w:sz w:val="28"/>
                <w:szCs w:val="28"/>
              </w:rPr>
              <w:t>WRITING</w:t>
            </w:r>
          </w:p>
          <w:p w14:paraId="113A740C" w14:textId="320D487F" w:rsidR="00334E43" w:rsidRPr="003924F3" w:rsidRDefault="00334E43" w:rsidP="00334E43">
            <w:pPr>
              <w:rPr>
                <w:rFonts w:ascii="Arial" w:hAnsi="Arial" w:cs="Arial"/>
                <w:b/>
                <w:sz w:val="20"/>
              </w:rPr>
            </w:pPr>
            <w:r w:rsidRPr="003924F3">
              <w:rPr>
                <w:rFonts w:ascii="Arial" w:hAnsi="Arial" w:cs="Arial"/>
                <w:b/>
                <w:sz w:val="20"/>
              </w:rPr>
              <w:t xml:space="preserve">Whole class </w:t>
            </w:r>
          </w:p>
        </w:tc>
        <w:tc>
          <w:tcPr>
            <w:tcW w:w="2680" w:type="dxa"/>
          </w:tcPr>
          <w:p w14:paraId="605FCE20" w14:textId="277BA032" w:rsidR="00334E43" w:rsidRPr="003924F3" w:rsidRDefault="00334E43" w:rsidP="00334E43">
            <w:pPr>
              <w:rPr>
                <w:rFonts w:ascii="Arial" w:hAnsi="Arial" w:cs="Arial"/>
                <w:b/>
                <w:sz w:val="28"/>
                <w:szCs w:val="28"/>
              </w:rPr>
            </w:pPr>
          </w:p>
          <w:p w14:paraId="4ED396B9" w14:textId="153332B1" w:rsidR="00334E43" w:rsidRPr="003924F3" w:rsidRDefault="00334E43" w:rsidP="00334E43">
            <w:pPr>
              <w:rPr>
                <w:rFonts w:ascii="Arial" w:hAnsi="Arial" w:cs="Arial"/>
                <w:b/>
                <w:sz w:val="20"/>
              </w:rPr>
            </w:pPr>
            <w:r>
              <w:rPr>
                <w:rFonts w:ascii="Arial" w:hAnsi="Arial" w:cs="Arial"/>
                <w:b/>
                <w:sz w:val="20"/>
              </w:rPr>
              <w:t>Conventional</w:t>
            </w:r>
          </w:p>
        </w:tc>
        <w:tc>
          <w:tcPr>
            <w:tcW w:w="3685" w:type="dxa"/>
          </w:tcPr>
          <w:p w14:paraId="187E54E5" w14:textId="2767C276" w:rsidR="00334E43" w:rsidRPr="003924F3" w:rsidRDefault="00334E43" w:rsidP="00334E43">
            <w:pPr>
              <w:rPr>
                <w:rFonts w:ascii="Arial" w:hAnsi="Arial" w:cs="Arial"/>
                <w:b/>
                <w:sz w:val="28"/>
                <w:szCs w:val="28"/>
              </w:rPr>
            </w:pPr>
          </w:p>
          <w:p w14:paraId="0A82A856" w14:textId="003DC2EA" w:rsidR="00334E43" w:rsidRPr="003924F3" w:rsidRDefault="00334E43" w:rsidP="00334E43">
            <w:pPr>
              <w:rPr>
                <w:rFonts w:ascii="Arial" w:hAnsi="Arial" w:cs="Arial"/>
                <w:b/>
                <w:sz w:val="20"/>
              </w:rPr>
            </w:pPr>
            <w:r>
              <w:rPr>
                <w:rFonts w:ascii="Arial" w:hAnsi="Arial" w:cs="Arial"/>
                <w:b/>
                <w:sz w:val="20"/>
              </w:rPr>
              <w:t>Emergent</w:t>
            </w:r>
            <w:r w:rsidR="00E47945">
              <w:rPr>
                <w:rFonts w:ascii="Arial" w:hAnsi="Arial" w:cs="Arial"/>
                <w:b/>
                <w:sz w:val="20"/>
              </w:rPr>
              <w:t xml:space="preserve"> (Lachlan)</w:t>
            </w:r>
          </w:p>
        </w:tc>
      </w:tr>
      <w:tr w:rsidR="00334E43" w:rsidRPr="003924F3" w14:paraId="0BE800E1" w14:textId="33E6FF48" w:rsidTr="00041637">
        <w:trPr>
          <w:trHeight w:val="70"/>
        </w:trPr>
        <w:tc>
          <w:tcPr>
            <w:tcW w:w="4125" w:type="dxa"/>
          </w:tcPr>
          <w:p w14:paraId="04496496" w14:textId="31FEDD1F" w:rsidR="00334E43" w:rsidRPr="003924F3" w:rsidRDefault="00334E43" w:rsidP="0079503F">
            <w:pPr>
              <w:rPr>
                <w:rFonts w:ascii="Arial" w:hAnsi="Arial" w:cs="Arial"/>
                <w:b/>
                <w:sz w:val="24"/>
                <w:szCs w:val="24"/>
                <w:u w:val="single"/>
              </w:rPr>
            </w:pPr>
            <w:r w:rsidRPr="003924F3">
              <w:rPr>
                <w:rFonts w:ascii="Arial" w:hAnsi="Arial" w:cs="Arial"/>
                <w:b/>
                <w:sz w:val="24"/>
                <w:szCs w:val="24"/>
                <w:u w:val="single"/>
              </w:rPr>
              <w:t>Predictable writing chart:</w:t>
            </w:r>
          </w:p>
          <w:p w14:paraId="0EA46F2A" w14:textId="77777777" w:rsidR="00334E43" w:rsidRPr="003924F3" w:rsidRDefault="00334E43" w:rsidP="0079503F">
            <w:pPr>
              <w:rPr>
                <w:rFonts w:ascii="Arial" w:hAnsi="Arial" w:cs="Arial"/>
                <w:b/>
                <w:sz w:val="20"/>
              </w:rPr>
            </w:pPr>
            <w:r w:rsidRPr="003924F3">
              <w:rPr>
                <w:rFonts w:ascii="Arial" w:hAnsi="Arial" w:cs="Arial"/>
                <w:b/>
                <w:sz w:val="20"/>
              </w:rPr>
              <w:t>Day 1: Write Chart</w:t>
            </w:r>
          </w:p>
          <w:p w14:paraId="2882E28D" w14:textId="6A2659A1" w:rsidR="00334E43" w:rsidRPr="00EC5066" w:rsidRDefault="00334E43" w:rsidP="0079503F">
            <w:pPr>
              <w:rPr>
                <w:rFonts w:ascii="Arial" w:hAnsi="Arial" w:cs="Arial"/>
                <w:sz w:val="20"/>
              </w:rPr>
            </w:pPr>
            <w:r>
              <w:rPr>
                <w:rFonts w:ascii="Arial" w:hAnsi="Arial" w:cs="Arial"/>
                <w:i/>
                <w:sz w:val="20"/>
              </w:rPr>
              <w:t>On the weekend I….</w:t>
            </w:r>
            <w:r w:rsidRPr="00EC5066">
              <w:rPr>
                <w:rFonts w:ascii="Arial" w:hAnsi="Arial" w:cs="Arial"/>
                <w:sz w:val="20"/>
              </w:rPr>
              <w:t>us</w:t>
            </w:r>
            <w:r>
              <w:rPr>
                <w:rFonts w:ascii="Arial" w:hAnsi="Arial" w:cs="Arial"/>
                <w:sz w:val="20"/>
              </w:rPr>
              <w:t>e proloquo2Go for visual prompting</w:t>
            </w:r>
            <w:r w:rsidR="008005C4">
              <w:rPr>
                <w:rFonts w:ascii="Arial" w:hAnsi="Arial" w:cs="Arial"/>
                <w:sz w:val="20"/>
              </w:rPr>
              <w:t xml:space="preserve">. </w:t>
            </w:r>
          </w:p>
          <w:p w14:paraId="0D69ADF5" w14:textId="50A5B5D6" w:rsidR="00334E43" w:rsidRPr="003924F3" w:rsidRDefault="00334E43" w:rsidP="0079503F">
            <w:pPr>
              <w:rPr>
                <w:rFonts w:ascii="Arial" w:hAnsi="Arial" w:cs="Arial"/>
                <w:b/>
                <w:i/>
                <w:sz w:val="20"/>
              </w:rPr>
            </w:pPr>
            <w:r w:rsidRPr="003924F3">
              <w:rPr>
                <w:rFonts w:ascii="Arial" w:hAnsi="Arial" w:cs="Arial"/>
                <w:b/>
                <w:i/>
                <w:sz w:val="20"/>
              </w:rPr>
              <w:t xml:space="preserve">Day 2: </w:t>
            </w:r>
            <w:r w:rsidRPr="00E47945">
              <w:rPr>
                <w:rFonts w:ascii="Arial" w:hAnsi="Arial" w:cs="Arial"/>
                <w:sz w:val="20"/>
              </w:rPr>
              <w:t xml:space="preserve">Reread the </w:t>
            </w:r>
            <w:r w:rsidR="00E47945" w:rsidRPr="00E47945">
              <w:rPr>
                <w:rFonts w:ascii="Arial" w:hAnsi="Arial" w:cs="Arial"/>
                <w:sz w:val="20"/>
              </w:rPr>
              <w:t>sentence;</w:t>
            </w:r>
            <w:r w:rsidRPr="00E47945">
              <w:rPr>
                <w:rFonts w:ascii="Arial" w:hAnsi="Arial" w:cs="Arial"/>
                <w:sz w:val="20"/>
              </w:rPr>
              <w:t xml:space="preserve"> locate</w:t>
            </w:r>
            <w:r w:rsidR="00E47945" w:rsidRPr="00E47945">
              <w:rPr>
                <w:rFonts w:ascii="Arial" w:hAnsi="Arial" w:cs="Arial"/>
                <w:sz w:val="20"/>
              </w:rPr>
              <w:t xml:space="preserve"> &amp; highlight</w:t>
            </w:r>
            <w:r w:rsidRPr="00E47945">
              <w:rPr>
                <w:rFonts w:ascii="Arial" w:hAnsi="Arial" w:cs="Arial"/>
                <w:sz w:val="20"/>
              </w:rPr>
              <w:t xml:space="preserve"> word of the week in sentence</w:t>
            </w:r>
            <w:r w:rsidRPr="00E47945">
              <w:rPr>
                <w:rFonts w:ascii="Arial" w:hAnsi="Arial" w:cs="Arial"/>
                <w:i/>
                <w:sz w:val="20"/>
              </w:rPr>
              <w:t>.</w:t>
            </w:r>
          </w:p>
          <w:p w14:paraId="2A433C97" w14:textId="5C49698D" w:rsidR="00334E43" w:rsidRPr="00E47945" w:rsidRDefault="00334E43" w:rsidP="0079503F">
            <w:pPr>
              <w:rPr>
                <w:rFonts w:ascii="Arial" w:hAnsi="Arial" w:cs="Arial"/>
                <w:sz w:val="20"/>
              </w:rPr>
            </w:pPr>
            <w:r w:rsidRPr="003924F3">
              <w:rPr>
                <w:rFonts w:ascii="Arial" w:hAnsi="Arial" w:cs="Arial"/>
                <w:b/>
                <w:i/>
                <w:sz w:val="20"/>
              </w:rPr>
              <w:t xml:space="preserve">Day 3: </w:t>
            </w:r>
            <w:r w:rsidRPr="00E47945">
              <w:rPr>
                <w:rFonts w:ascii="Arial" w:hAnsi="Arial" w:cs="Arial"/>
                <w:sz w:val="20"/>
              </w:rPr>
              <w:t>Working with cutup sentences, re-order and glue.</w:t>
            </w:r>
            <w:r w:rsidR="008005C4">
              <w:rPr>
                <w:rFonts w:ascii="Arial" w:hAnsi="Arial" w:cs="Arial"/>
                <w:sz w:val="20"/>
              </w:rPr>
              <w:t xml:space="preserve"> Emergent students construct using choice of 2 words at a time.</w:t>
            </w:r>
          </w:p>
          <w:p w14:paraId="70782340" w14:textId="6AE4474C" w:rsidR="00334E43" w:rsidRPr="00E47945" w:rsidRDefault="00334E43" w:rsidP="0079503F">
            <w:pPr>
              <w:rPr>
                <w:rFonts w:ascii="Arial" w:hAnsi="Arial" w:cs="Arial"/>
                <w:sz w:val="20"/>
              </w:rPr>
            </w:pPr>
            <w:r w:rsidRPr="003924F3">
              <w:rPr>
                <w:rFonts w:ascii="Arial" w:hAnsi="Arial" w:cs="Arial"/>
                <w:b/>
                <w:i/>
                <w:sz w:val="20"/>
              </w:rPr>
              <w:t xml:space="preserve">Day 4: </w:t>
            </w:r>
            <w:r w:rsidRPr="00E47945">
              <w:rPr>
                <w:rFonts w:ascii="Arial" w:hAnsi="Arial" w:cs="Arial"/>
                <w:sz w:val="20"/>
              </w:rPr>
              <w:t>Write sentence into book.</w:t>
            </w:r>
          </w:p>
          <w:p w14:paraId="252808D8" w14:textId="6BD66B76" w:rsidR="00041637" w:rsidRPr="00041637" w:rsidRDefault="00334E43" w:rsidP="00334E43">
            <w:pPr>
              <w:rPr>
                <w:rFonts w:ascii="Arial" w:hAnsi="Arial" w:cs="Arial"/>
                <w:b/>
                <w:sz w:val="20"/>
              </w:rPr>
            </w:pPr>
            <w:r w:rsidRPr="003924F3">
              <w:rPr>
                <w:rFonts w:ascii="Arial" w:hAnsi="Arial" w:cs="Arial"/>
                <w:b/>
                <w:i/>
                <w:sz w:val="20"/>
              </w:rPr>
              <w:t xml:space="preserve">Day 5: </w:t>
            </w:r>
            <w:r w:rsidRPr="00E47945">
              <w:rPr>
                <w:rFonts w:ascii="Arial" w:hAnsi="Arial" w:cs="Arial"/>
                <w:sz w:val="20"/>
              </w:rPr>
              <w:t xml:space="preserve">Make a </w:t>
            </w:r>
            <w:r w:rsidR="00041637" w:rsidRPr="00E47945">
              <w:rPr>
                <w:rFonts w:ascii="Arial" w:hAnsi="Arial" w:cs="Arial"/>
                <w:sz w:val="20"/>
              </w:rPr>
              <w:t>Clicker</w:t>
            </w:r>
            <w:r w:rsidRPr="00E47945">
              <w:rPr>
                <w:rFonts w:ascii="Arial" w:hAnsi="Arial" w:cs="Arial"/>
                <w:sz w:val="20"/>
              </w:rPr>
              <w:t>6 book.</w:t>
            </w:r>
            <w:r w:rsidR="00041637" w:rsidRPr="00E47945">
              <w:rPr>
                <w:rFonts w:ascii="Arial" w:hAnsi="Arial" w:cs="Arial"/>
                <w:sz w:val="20"/>
              </w:rPr>
              <w:br/>
            </w:r>
            <w:r w:rsidR="00041637" w:rsidRPr="00041637">
              <w:rPr>
                <w:rFonts w:ascii="Arial" w:hAnsi="Arial" w:cs="Arial"/>
                <w:sz w:val="20"/>
              </w:rPr>
              <w:t>Emergent stude</w:t>
            </w:r>
            <w:r w:rsidR="00041637">
              <w:rPr>
                <w:rFonts w:ascii="Arial" w:hAnsi="Arial" w:cs="Arial"/>
                <w:sz w:val="20"/>
              </w:rPr>
              <w:t>nts use visuals and choice of 2 and IWB for clicker6 choices.</w:t>
            </w:r>
            <w:r w:rsidR="00041637">
              <w:rPr>
                <w:rFonts w:ascii="Arial" w:hAnsi="Arial" w:cs="Arial"/>
                <w:sz w:val="20"/>
              </w:rPr>
              <w:br/>
            </w:r>
          </w:p>
        </w:tc>
        <w:tc>
          <w:tcPr>
            <w:tcW w:w="2680" w:type="dxa"/>
          </w:tcPr>
          <w:p w14:paraId="7C9E2D81" w14:textId="4F285832" w:rsidR="00334E43" w:rsidRPr="003924F3" w:rsidRDefault="00334E43" w:rsidP="00334E43">
            <w:pPr>
              <w:rPr>
                <w:rFonts w:ascii="Arial" w:hAnsi="Arial" w:cs="Arial"/>
                <w:sz w:val="20"/>
              </w:rPr>
            </w:pPr>
            <w:r w:rsidRPr="003924F3">
              <w:rPr>
                <w:rFonts w:ascii="Arial" w:hAnsi="Arial" w:cs="Arial"/>
                <w:sz w:val="20"/>
              </w:rPr>
              <w:t>S</w:t>
            </w:r>
            <w:r w:rsidR="00E47945">
              <w:rPr>
                <w:rFonts w:ascii="Arial" w:hAnsi="Arial" w:cs="Arial"/>
                <w:sz w:val="20"/>
              </w:rPr>
              <w:t>ign in with pen each day on IWB (focus on handwriting skills).</w:t>
            </w:r>
          </w:p>
          <w:p w14:paraId="5B44B256" w14:textId="7B5E3FDA" w:rsidR="00334E43" w:rsidRDefault="00E47945" w:rsidP="00334E43">
            <w:pPr>
              <w:rPr>
                <w:rFonts w:ascii="Arial" w:hAnsi="Arial" w:cs="Arial"/>
                <w:b/>
                <w:sz w:val="20"/>
              </w:rPr>
            </w:pPr>
            <w:r>
              <w:rPr>
                <w:rFonts w:ascii="Arial" w:hAnsi="Arial" w:cs="Arial"/>
                <w:sz w:val="20"/>
              </w:rPr>
              <w:t xml:space="preserve">-Name </w:t>
            </w:r>
            <w:r w:rsidR="00334E43" w:rsidRPr="003924F3">
              <w:rPr>
                <w:rFonts w:ascii="Arial" w:hAnsi="Arial" w:cs="Arial"/>
                <w:sz w:val="20"/>
              </w:rPr>
              <w:t xml:space="preserve">on work. </w:t>
            </w:r>
          </w:p>
          <w:p w14:paraId="757A6C79" w14:textId="77777777" w:rsidR="00334E43" w:rsidRPr="00334E43" w:rsidRDefault="00334E43" w:rsidP="00334E43">
            <w:pPr>
              <w:rPr>
                <w:rFonts w:ascii="Arial" w:hAnsi="Arial" w:cs="Arial"/>
                <w:b/>
                <w:sz w:val="20"/>
              </w:rPr>
            </w:pPr>
            <w:r>
              <w:rPr>
                <w:rFonts w:ascii="Arial" w:hAnsi="Arial" w:cs="Arial"/>
                <w:b/>
                <w:sz w:val="20"/>
              </w:rPr>
              <w:t>-</w:t>
            </w:r>
            <w:r w:rsidRPr="00334E43">
              <w:rPr>
                <w:rFonts w:ascii="Arial" w:hAnsi="Arial" w:cs="Arial"/>
                <w:sz w:val="20"/>
              </w:rPr>
              <w:t>Writing</w:t>
            </w:r>
            <w:r>
              <w:rPr>
                <w:rFonts w:ascii="Arial" w:hAnsi="Arial" w:cs="Arial"/>
                <w:sz w:val="20"/>
              </w:rPr>
              <w:t xml:space="preserve"> out words of the week in books and on mini-whiteboards.</w:t>
            </w:r>
          </w:p>
          <w:p w14:paraId="16FE3A3F" w14:textId="74A058FD" w:rsidR="00334E43" w:rsidRDefault="00334E43" w:rsidP="00334E43">
            <w:pPr>
              <w:rPr>
                <w:rFonts w:ascii="Arial" w:hAnsi="Arial" w:cs="Arial"/>
                <w:sz w:val="20"/>
              </w:rPr>
            </w:pPr>
            <w:r w:rsidRPr="003924F3">
              <w:rPr>
                <w:rFonts w:ascii="Arial" w:hAnsi="Arial" w:cs="Arial"/>
                <w:sz w:val="20"/>
              </w:rPr>
              <w:t>-Proloquo2Go requests, answering questions and topic work.</w:t>
            </w:r>
          </w:p>
          <w:p w14:paraId="5442853C" w14:textId="77777777" w:rsidR="00334E43" w:rsidRPr="003924F3" w:rsidRDefault="00334E43" w:rsidP="00334E43">
            <w:pPr>
              <w:rPr>
                <w:rFonts w:ascii="Arial" w:hAnsi="Arial" w:cs="Arial"/>
                <w:sz w:val="20"/>
              </w:rPr>
            </w:pPr>
          </w:p>
        </w:tc>
        <w:tc>
          <w:tcPr>
            <w:tcW w:w="3685" w:type="dxa"/>
          </w:tcPr>
          <w:p w14:paraId="64EB551F" w14:textId="42E2B84D" w:rsidR="00334E43" w:rsidRDefault="00334E43" w:rsidP="0079503F">
            <w:pPr>
              <w:rPr>
                <w:rFonts w:ascii="Arial" w:hAnsi="Arial" w:cs="Arial"/>
                <w:sz w:val="20"/>
              </w:rPr>
            </w:pPr>
            <w:r w:rsidRPr="003924F3">
              <w:rPr>
                <w:rFonts w:ascii="Arial" w:hAnsi="Arial" w:cs="Arial"/>
                <w:sz w:val="20"/>
              </w:rPr>
              <w:t xml:space="preserve">-Sign in each day with </w:t>
            </w:r>
            <w:r>
              <w:rPr>
                <w:rFonts w:ascii="Arial" w:hAnsi="Arial" w:cs="Arial"/>
                <w:sz w:val="20"/>
              </w:rPr>
              <w:t>balloon popping from left to ri</w:t>
            </w:r>
            <w:r w:rsidR="00041637">
              <w:rPr>
                <w:rFonts w:ascii="Arial" w:hAnsi="Arial" w:cs="Arial"/>
                <w:sz w:val="20"/>
              </w:rPr>
              <w:t xml:space="preserve">ght to reveal letters in name. </w:t>
            </w:r>
          </w:p>
          <w:p w14:paraId="7ACE7A56" w14:textId="4D3FBEBF" w:rsidR="00334E43" w:rsidRPr="003924F3" w:rsidRDefault="00334E43" w:rsidP="0079503F">
            <w:pPr>
              <w:rPr>
                <w:rFonts w:ascii="Arial" w:hAnsi="Arial" w:cs="Arial"/>
                <w:sz w:val="20"/>
              </w:rPr>
            </w:pPr>
            <w:r>
              <w:rPr>
                <w:rFonts w:ascii="Arial" w:hAnsi="Arial" w:cs="Arial"/>
                <w:sz w:val="20"/>
              </w:rPr>
              <w:t>-Choose between 2 to spell words of week on mini-whiteboard.</w:t>
            </w:r>
          </w:p>
          <w:p w14:paraId="159FA473" w14:textId="7F4864C9" w:rsidR="00334E43" w:rsidRPr="003924F3" w:rsidRDefault="00334E43" w:rsidP="0079503F">
            <w:pPr>
              <w:rPr>
                <w:rFonts w:ascii="Arial" w:hAnsi="Arial" w:cs="Arial"/>
                <w:sz w:val="20"/>
              </w:rPr>
            </w:pPr>
            <w:r w:rsidRPr="003924F3">
              <w:rPr>
                <w:rFonts w:ascii="Arial" w:hAnsi="Arial" w:cs="Arial"/>
                <w:sz w:val="20"/>
              </w:rPr>
              <w:t>-</w:t>
            </w:r>
            <w:r>
              <w:rPr>
                <w:rFonts w:ascii="Arial" w:hAnsi="Arial" w:cs="Arial"/>
                <w:sz w:val="20"/>
              </w:rPr>
              <w:t>Sensory activities: Writing in</w:t>
            </w:r>
            <w:r w:rsidRPr="003924F3">
              <w:rPr>
                <w:rFonts w:ascii="Arial" w:hAnsi="Arial" w:cs="Arial"/>
                <w:sz w:val="20"/>
              </w:rPr>
              <w:t xml:space="preserve"> shaving cream, variety of utensils and stationery, stamping, cut and paste, letter find in tray etc.</w:t>
            </w:r>
          </w:p>
          <w:p w14:paraId="503CD7DE" w14:textId="17DA6D53" w:rsidR="00334E43" w:rsidRPr="003924F3" w:rsidRDefault="00334E43" w:rsidP="0079503F">
            <w:pPr>
              <w:rPr>
                <w:rFonts w:ascii="Arial" w:hAnsi="Arial" w:cs="Arial"/>
                <w:sz w:val="20"/>
              </w:rPr>
            </w:pPr>
            <w:r w:rsidRPr="003924F3">
              <w:rPr>
                <w:rFonts w:ascii="Arial" w:hAnsi="Arial" w:cs="Arial"/>
                <w:sz w:val="20"/>
              </w:rPr>
              <w:t>-</w:t>
            </w:r>
            <w:r>
              <w:rPr>
                <w:rFonts w:ascii="Arial" w:hAnsi="Arial" w:cs="Arial"/>
                <w:sz w:val="20"/>
              </w:rPr>
              <w:t>L</w:t>
            </w:r>
            <w:r w:rsidRPr="003924F3">
              <w:rPr>
                <w:rFonts w:ascii="Arial" w:hAnsi="Arial" w:cs="Arial"/>
                <w:sz w:val="20"/>
              </w:rPr>
              <w:t xml:space="preserve">ow tech visuals, iPads, IWB to indicate a </w:t>
            </w:r>
            <w:r w:rsidR="00E47945">
              <w:rPr>
                <w:rFonts w:ascii="Arial" w:hAnsi="Arial" w:cs="Arial"/>
                <w:sz w:val="20"/>
              </w:rPr>
              <w:t>choice</w:t>
            </w:r>
            <w:r w:rsidRPr="003924F3">
              <w:rPr>
                <w:rFonts w:ascii="Arial" w:hAnsi="Arial" w:cs="Arial"/>
                <w:sz w:val="20"/>
              </w:rPr>
              <w:t>.</w:t>
            </w:r>
          </w:p>
          <w:p w14:paraId="3FDC2953" w14:textId="09B2BD33" w:rsidR="00334E43" w:rsidRPr="003924F3" w:rsidRDefault="00334E43" w:rsidP="00C54A48">
            <w:pPr>
              <w:rPr>
                <w:rFonts w:ascii="Arial" w:hAnsi="Arial" w:cs="Arial"/>
                <w:b/>
                <w:sz w:val="20"/>
              </w:rPr>
            </w:pPr>
          </w:p>
        </w:tc>
      </w:tr>
      <w:tr w:rsidR="00C929DC" w:rsidRPr="003924F3" w14:paraId="7B09C79B" w14:textId="77777777" w:rsidTr="00041637">
        <w:trPr>
          <w:trHeight w:val="245"/>
        </w:trPr>
        <w:tc>
          <w:tcPr>
            <w:tcW w:w="10490" w:type="dxa"/>
            <w:gridSpan w:val="3"/>
          </w:tcPr>
          <w:p w14:paraId="545925BE" w14:textId="579EF553" w:rsidR="00C929DC" w:rsidRPr="003924F3" w:rsidRDefault="00505D57" w:rsidP="00C929DC">
            <w:pPr>
              <w:rPr>
                <w:rFonts w:ascii="Arial" w:hAnsi="Arial" w:cs="Arial"/>
                <w:sz w:val="20"/>
              </w:rPr>
            </w:pPr>
            <w:r w:rsidRPr="003924F3">
              <w:rPr>
                <w:rFonts w:ascii="Arial" w:hAnsi="Arial" w:cs="Arial"/>
                <w:b/>
                <w:sz w:val="28"/>
                <w:szCs w:val="28"/>
              </w:rPr>
              <w:t>SELF SELECTED READING</w:t>
            </w:r>
          </w:p>
        </w:tc>
      </w:tr>
      <w:tr w:rsidR="00041637" w:rsidRPr="003924F3" w14:paraId="1DA7C494" w14:textId="77777777" w:rsidTr="00A816DC">
        <w:trPr>
          <w:trHeight w:val="1275"/>
        </w:trPr>
        <w:tc>
          <w:tcPr>
            <w:tcW w:w="10490" w:type="dxa"/>
            <w:gridSpan w:val="3"/>
          </w:tcPr>
          <w:p w14:paraId="1E2C00AA" w14:textId="77777777" w:rsidR="00041637" w:rsidRPr="003924F3" w:rsidRDefault="00041637" w:rsidP="00041637">
            <w:pPr>
              <w:rPr>
                <w:rFonts w:ascii="Arial" w:hAnsi="Arial" w:cs="Arial"/>
                <w:sz w:val="20"/>
              </w:rPr>
            </w:pPr>
            <w:r w:rsidRPr="003924F3">
              <w:rPr>
                <w:rFonts w:ascii="Arial" w:hAnsi="Arial" w:cs="Arial"/>
                <w:sz w:val="20"/>
              </w:rPr>
              <w:t>Students have individual reading tubs to choose readers, library books, magazines, sensory books, class clicker 6 books.</w:t>
            </w:r>
          </w:p>
          <w:p w14:paraId="192249C9" w14:textId="77777777" w:rsidR="00041637" w:rsidRPr="003924F3" w:rsidRDefault="00041637" w:rsidP="00041637">
            <w:pPr>
              <w:rPr>
                <w:rFonts w:ascii="Arial" w:hAnsi="Arial" w:cs="Arial"/>
                <w:sz w:val="20"/>
              </w:rPr>
            </w:pPr>
            <w:r w:rsidRPr="003924F3">
              <w:rPr>
                <w:rFonts w:ascii="Arial" w:hAnsi="Arial" w:cs="Arial"/>
                <w:sz w:val="20"/>
              </w:rPr>
              <w:t>Students can also access sunshine online via iPads or IWB.</w:t>
            </w:r>
          </w:p>
          <w:p w14:paraId="5940952D" w14:textId="53755732" w:rsidR="00041637" w:rsidRPr="003924F3" w:rsidRDefault="00041637" w:rsidP="00041637">
            <w:pPr>
              <w:rPr>
                <w:rFonts w:ascii="Arial" w:hAnsi="Arial" w:cs="Arial"/>
                <w:b/>
                <w:sz w:val="28"/>
                <w:szCs w:val="28"/>
              </w:rPr>
            </w:pPr>
            <w:r w:rsidRPr="003924F3">
              <w:rPr>
                <w:rFonts w:ascii="Arial" w:hAnsi="Arial" w:cs="Arial"/>
                <w:sz w:val="20"/>
              </w:rPr>
              <w:t>Share a book with the class: I liked …</w:t>
            </w:r>
          </w:p>
        </w:tc>
      </w:tr>
      <w:tr w:rsidR="00C53948" w:rsidRPr="003924F3" w14:paraId="6F3E139C" w14:textId="77777777" w:rsidTr="00041637">
        <w:trPr>
          <w:trHeight w:val="297"/>
        </w:trPr>
        <w:tc>
          <w:tcPr>
            <w:tcW w:w="10490" w:type="dxa"/>
            <w:gridSpan w:val="3"/>
          </w:tcPr>
          <w:p w14:paraId="37D7DCCA" w14:textId="1A8ADBAB" w:rsidR="007A34D6" w:rsidRPr="003924F3" w:rsidRDefault="00E005CE" w:rsidP="00041637">
            <w:pPr>
              <w:rPr>
                <w:rFonts w:ascii="Arial" w:hAnsi="Arial" w:cs="Arial"/>
                <w:b/>
                <w:sz w:val="20"/>
              </w:rPr>
            </w:pPr>
            <w:r w:rsidRPr="003924F3">
              <w:rPr>
                <w:rFonts w:ascii="Arial" w:hAnsi="Arial" w:cs="Arial"/>
                <w:b/>
                <w:sz w:val="28"/>
                <w:szCs w:val="28"/>
              </w:rPr>
              <w:lastRenderedPageBreak/>
              <w:t>WORKING WITH WORDS</w:t>
            </w:r>
          </w:p>
        </w:tc>
      </w:tr>
      <w:tr w:rsidR="00041637" w:rsidRPr="003924F3" w14:paraId="62F82DF4" w14:textId="77777777" w:rsidTr="00BA66CB">
        <w:trPr>
          <w:trHeight w:val="3059"/>
        </w:trPr>
        <w:tc>
          <w:tcPr>
            <w:tcW w:w="10490" w:type="dxa"/>
            <w:gridSpan w:val="3"/>
          </w:tcPr>
          <w:p w14:paraId="5695173A" w14:textId="46329BF2" w:rsidR="00041637" w:rsidRPr="003924F3" w:rsidRDefault="00041637" w:rsidP="00041637">
            <w:pPr>
              <w:rPr>
                <w:rFonts w:ascii="Arial" w:hAnsi="Arial" w:cs="Arial"/>
                <w:i/>
                <w:sz w:val="20"/>
              </w:rPr>
            </w:pPr>
            <w:r w:rsidRPr="003924F3">
              <w:rPr>
                <w:rFonts w:ascii="Arial" w:hAnsi="Arial" w:cs="Arial"/>
                <w:i/>
                <w:sz w:val="20"/>
              </w:rPr>
              <w:t xml:space="preserve">-Letter of the Week: </w:t>
            </w:r>
            <w:r w:rsidR="008841E1">
              <w:rPr>
                <w:rFonts w:ascii="Arial" w:hAnsi="Arial" w:cs="Arial"/>
                <w:i/>
                <w:sz w:val="20"/>
              </w:rPr>
              <w:t>Mm</w:t>
            </w:r>
          </w:p>
          <w:p w14:paraId="30A8F38C" w14:textId="05FAC9CD" w:rsidR="00041637" w:rsidRPr="003924F3" w:rsidRDefault="00041637" w:rsidP="00041637">
            <w:pPr>
              <w:rPr>
                <w:rFonts w:ascii="Arial" w:hAnsi="Arial" w:cs="Arial"/>
                <w:i/>
                <w:sz w:val="20"/>
              </w:rPr>
            </w:pPr>
            <w:r w:rsidRPr="003924F3">
              <w:rPr>
                <w:rFonts w:ascii="Arial" w:hAnsi="Arial" w:cs="Arial"/>
                <w:i/>
                <w:sz w:val="20"/>
              </w:rPr>
              <w:t xml:space="preserve">-Oxford Sight Words: </w:t>
            </w:r>
            <w:r w:rsidR="008841E1">
              <w:rPr>
                <w:rFonts w:ascii="Arial" w:hAnsi="Arial" w:cs="Arial"/>
                <w:i/>
                <w:sz w:val="20"/>
              </w:rPr>
              <w:t>took, good, he, had, castle, ride</w:t>
            </w:r>
          </w:p>
          <w:p w14:paraId="5C9415C7" w14:textId="60AACA8E" w:rsidR="00041637" w:rsidRPr="003924F3" w:rsidRDefault="00041637" w:rsidP="00041637">
            <w:pPr>
              <w:rPr>
                <w:rFonts w:ascii="Arial" w:hAnsi="Arial" w:cs="Arial"/>
                <w:i/>
                <w:sz w:val="20"/>
              </w:rPr>
            </w:pPr>
            <w:r w:rsidRPr="003924F3">
              <w:rPr>
                <w:rFonts w:ascii="Arial" w:hAnsi="Arial" w:cs="Arial"/>
                <w:i/>
                <w:sz w:val="20"/>
              </w:rPr>
              <w:t xml:space="preserve">-Dynamic core words, Proloquo2Go: </w:t>
            </w:r>
            <w:r w:rsidR="008841E1">
              <w:rPr>
                <w:rFonts w:ascii="Arial" w:hAnsi="Arial" w:cs="Arial"/>
                <w:i/>
                <w:sz w:val="20"/>
              </w:rPr>
              <w:t>More</w:t>
            </w:r>
          </w:p>
          <w:p w14:paraId="38145DEB" w14:textId="57C7F40F" w:rsidR="00041637" w:rsidRPr="003924F3" w:rsidRDefault="00041637" w:rsidP="00041637">
            <w:pPr>
              <w:rPr>
                <w:rFonts w:ascii="Arial" w:hAnsi="Arial" w:cs="Arial"/>
                <w:i/>
                <w:sz w:val="20"/>
              </w:rPr>
            </w:pPr>
            <w:r w:rsidRPr="003924F3">
              <w:rPr>
                <w:rFonts w:ascii="Arial" w:hAnsi="Arial" w:cs="Arial"/>
                <w:i/>
                <w:sz w:val="20"/>
              </w:rPr>
              <w:t>-Lett</w:t>
            </w:r>
            <w:r w:rsidR="00F548DA">
              <w:rPr>
                <w:rFonts w:ascii="Arial" w:hAnsi="Arial" w:cs="Arial"/>
                <w:i/>
                <w:sz w:val="20"/>
              </w:rPr>
              <w:t>er b</w:t>
            </w:r>
            <w:r w:rsidR="00DB040F">
              <w:rPr>
                <w:rFonts w:ascii="Arial" w:hAnsi="Arial" w:cs="Arial"/>
                <w:i/>
                <w:sz w:val="20"/>
              </w:rPr>
              <w:t xml:space="preserve">lends and Word Families: </w:t>
            </w:r>
            <w:r w:rsidR="008841E1">
              <w:rPr>
                <w:rFonts w:ascii="Arial" w:hAnsi="Arial" w:cs="Arial"/>
                <w:i/>
                <w:sz w:val="20"/>
              </w:rPr>
              <w:t>-ump &amp; Bl-</w:t>
            </w:r>
          </w:p>
          <w:p w14:paraId="0063C60F" w14:textId="77777777" w:rsidR="00041637" w:rsidRPr="00F548DA" w:rsidRDefault="00041637" w:rsidP="00041637">
            <w:pPr>
              <w:rPr>
                <w:rFonts w:ascii="Arial" w:hAnsi="Arial" w:cs="Arial"/>
                <w:sz w:val="20"/>
              </w:rPr>
            </w:pPr>
            <w:r w:rsidRPr="00F548DA">
              <w:rPr>
                <w:rFonts w:ascii="Arial" w:hAnsi="Arial" w:cs="Arial"/>
                <w:b/>
                <w:sz w:val="20"/>
              </w:rPr>
              <w:t>Day 1:</w:t>
            </w:r>
            <w:r w:rsidRPr="003924F3">
              <w:rPr>
                <w:rFonts w:ascii="Arial" w:hAnsi="Arial" w:cs="Arial"/>
                <w:b/>
                <w:sz w:val="20"/>
              </w:rPr>
              <w:t xml:space="preserve"> </w:t>
            </w:r>
            <w:r w:rsidRPr="00BA66CB">
              <w:rPr>
                <w:rFonts w:ascii="Arial" w:hAnsi="Arial" w:cs="Arial"/>
                <w:sz w:val="20"/>
              </w:rPr>
              <w:t>Introduce words, spell using dance notebook page, clap letters, write weekend sentences with word of week. Introduce letter, find something in room, list words starting with. Introduce word family, notebook</w:t>
            </w:r>
            <w:r>
              <w:rPr>
                <w:rFonts w:ascii="Arial" w:hAnsi="Arial" w:cs="Arial"/>
                <w:b/>
                <w:sz w:val="20"/>
              </w:rPr>
              <w:t xml:space="preserve"> </w:t>
            </w:r>
            <w:r w:rsidRPr="00F548DA">
              <w:rPr>
                <w:rFonts w:ascii="Arial" w:hAnsi="Arial" w:cs="Arial"/>
                <w:sz w:val="20"/>
              </w:rPr>
              <w:t>activity 1.</w:t>
            </w:r>
          </w:p>
          <w:p w14:paraId="0EB1DE15" w14:textId="76A6F292" w:rsidR="00041637" w:rsidRPr="00F548DA" w:rsidRDefault="00041637" w:rsidP="00041637">
            <w:pPr>
              <w:rPr>
                <w:rFonts w:ascii="Arial" w:hAnsi="Arial" w:cs="Arial"/>
                <w:sz w:val="20"/>
              </w:rPr>
            </w:pPr>
            <w:r w:rsidRPr="00F548DA">
              <w:rPr>
                <w:rFonts w:ascii="Arial" w:hAnsi="Arial" w:cs="Arial"/>
                <w:b/>
                <w:sz w:val="20"/>
              </w:rPr>
              <w:t>Day 2:</w:t>
            </w:r>
            <w:r w:rsidRPr="00F548DA">
              <w:rPr>
                <w:rFonts w:ascii="Arial" w:hAnsi="Arial" w:cs="Arial"/>
                <w:sz w:val="20"/>
              </w:rPr>
              <w:t xml:space="preserve"> Throw words of week in cube, students write on mini-whiteboards or with magnetic letters. Practice letter of the week tongue twisters. Word fa</w:t>
            </w:r>
            <w:r w:rsidR="00BA66CB" w:rsidRPr="00F548DA">
              <w:rPr>
                <w:rFonts w:ascii="Arial" w:hAnsi="Arial" w:cs="Arial"/>
                <w:sz w:val="20"/>
              </w:rPr>
              <w:t>mily practise, notebook activity</w:t>
            </w:r>
            <w:r w:rsidRPr="00F548DA">
              <w:rPr>
                <w:rFonts w:ascii="Arial" w:hAnsi="Arial" w:cs="Arial"/>
                <w:sz w:val="20"/>
              </w:rPr>
              <w:t xml:space="preserve"> 2.</w:t>
            </w:r>
          </w:p>
          <w:p w14:paraId="58A17AAF" w14:textId="77777777" w:rsidR="00041637" w:rsidRPr="00F548DA" w:rsidRDefault="00041637" w:rsidP="00041637">
            <w:pPr>
              <w:rPr>
                <w:rFonts w:ascii="Arial" w:hAnsi="Arial" w:cs="Arial"/>
                <w:sz w:val="20"/>
              </w:rPr>
            </w:pPr>
            <w:r w:rsidRPr="00F548DA">
              <w:rPr>
                <w:rFonts w:ascii="Arial" w:hAnsi="Arial" w:cs="Arial"/>
                <w:b/>
                <w:sz w:val="20"/>
              </w:rPr>
              <w:t>Day 3:</w:t>
            </w:r>
            <w:r w:rsidRPr="00F548DA">
              <w:rPr>
                <w:rFonts w:ascii="Arial" w:hAnsi="Arial" w:cs="Arial"/>
                <w:sz w:val="20"/>
              </w:rPr>
              <w:t xml:space="preserve"> Unscramble words of the week using dance notebook page. Sunshine online word family related story.</w:t>
            </w:r>
          </w:p>
          <w:p w14:paraId="45EC767A" w14:textId="77777777" w:rsidR="00041637" w:rsidRPr="00BA66CB" w:rsidRDefault="00041637" w:rsidP="00041637">
            <w:pPr>
              <w:rPr>
                <w:rFonts w:ascii="Arial" w:hAnsi="Arial" w:cs="Arial"/>
                <w:sz w:val="20"/>
              </w:rPr>
            </w:pPr>
            <w:r w:rsidRPr="00F548DA">
              <w:rPr>
                <w:rFonts w:ascii="Arial" w:hAnsi="Arial" w:cs="Arial"/>
                <w:b/>
                <w:sz w:val="20"/>
              </w:rPr>
              <w:t>Day 4:</w:t>
            </w:r>
            <w:r w:rsidRPr="00F548DA">
              <w:rPr>
                <w:rFonts w:ascii="Arial" w:hAnsi="Arial" w:cs="Arial"/>
                <w:sz w:val="20"/>
              </w:rPr>
              <w:t xml:space="preserve"> Word of week connect 3 notebook game, and word goal notebook game. Students choose pictures from google image to match list of letter of the week words, create clicker6 book. Make list of words us</w:t>
            </w:r>
            <w:r w:rsidRPr="00BA66CB">
              <w:rPr>
                <w:rFonts w:ascii="Arial" w:hAnsi="Arial" w:cs="Arial"/>
                <w:sz w:val="20"/>
              </w:rPr>
              <w:t xml:space="preserve">ing word family prompt. </w:t>
            </w:r>
          </w:p>
          <w:p w14:paraId="763178E7" w14:textId="1B8A0FBF" w:rsidR="00041637" w:rsidRPr="003924F3" w:rsidRDefault="00041637" w:rsidP="00041637">
            <w:pPr>
              <w:rPr>
                <w:rFonts w:ascii="Arial" w:hAnsi="Arial" w:cs="Arial"/>
                <w:b/>
                <w:sz w:val="28"/>
                <w:szCs w:val="28"/>
              </w:rPr>
            </w:pPr>
            <w:r w:rsidRPr="003924F3">
              <w:rPr>
                <w:rFonts w:ascii="Arial" w:hAnsi="Arial" w:cs="Arial"/>
                <w:b/>
                <w:sz w:val="20"/>
              </w:rPr>
              <w:t xml:space="preserve">Day 5: </w:t>
            </w:r>
            <w:r w:rsidRPr="00BA66CB">
              <w:rPr>
                <w:rFonts w:ascii="Arial" w:hAnsi="Arial" w:cs="Arial"/>
                <w:sz w:val="20"/>
              </w:rPr>
              <w:t>Spelling test (conventional), put words back on word wall. Recap word families using notebook activity 1.</w:t>
            </w:r>
          </w:p>
        </w:tc>
      </w:tr>
      <w:tr w:rsidR="00B556FB" w:rsidRPr="003924F3" w14:paraId="2555EFA9" w14:textId="77777777" w:rsidTr="008841E1">
        <w:trPr>
          <w:trHeight w:val="419"/>
        </w:trPr>
        <w:tc>
          <w:tcPr>
            <w:tcW w:w="10490" w:type="dxa"/>
            <w:gridSpan w:val="3"/>
          </w:tcPr>
          <w:p w14:paraId="4755100F" w14:textId="34CE37D2" w:rsidR="00B556FB" w:rsidRPr="003924F3" w:rsidRDefault="00B556FB" w:rsidP="00B556FB">
            <w:pPr>
              <w:rPr>
                <w:rFonts w:ascii="Arial" w:hAnsi="Arial" w:cs="Arial"/>
                <w:i/>
                <w:sz w:val="20"/>
              </w:rPr>
            </w:pPr>
            <w:r>
              <w:rPr>
                <w:rFonts w:ascii="Arial" w:hAnsi="Arial" w:cs="Arial"/>
                <w:b/>
                <w:sz w:val="28"/>
                <w:szCs w:val="28"/>
              </w:rPr>
              <w:t>STUDENT LITERACY GOALS</w:t>
            </w:r>
          </w:p>
        </w:tc>
      </w:tr>
      <w:tr w:rsidR="00B556FB" w:rsidRPr="003924F3" w14:paraId="120608D3" w14:textId="77777777" w:rsidTr="00B556FB">
        <w:trPr>
          <w:trHeight w:val="1960"/>
        </w:trPr>
        <w:tc>
          <w:tcPr>
            <w:tcW w:w="10490" w:type="dxa"/>
            <w:gridSpan w:val="3"/>
          </w:tcPr>
          <w:p w14:paraId="66403FF0" w14:textId="2ED2BDC3" w:rsidR="00B556FB" w:rsidRDefault="00B556FB" w:rsidP="00B556FB">
            <w:pPr>
              <w:pStyle w:val="ListParagraph"/>
              <w:numPr>
                <w:ilvl w:val="0"/>
                <w:numId w:val="19"/>
              </w:numPr>
              <w:rPr>
                <w:rFonts w:ascii="Arial" w:hAnsi="Arial" w:cs="Arial"/>
                <w:sz w:val="20"/>
                <w:szCs w:val="20"/>
              </w:rPr>
            </w:pPr>
            <w:r>
              <w:rPr>
                <w:rFonts w:ascii="Arial" w:hAnsi="Arial" w:cs="Arial"/>
                <w:b/>
                <w:sz w:val="20"/>
                <w:szCs w:val="20"/>
              </w:rPr>
              <w:t>XXXXX</w:t>
            </w:r>
            <w:r w:rsidRPr="00383562">
              <w:rPr>
                <w:rFonts w:ascii="Arial" w:hAnsi="Arial" w:cs="Arial"/>
                <w:sz w:val="20"/>
                <w:szCs w:val="20"/>
              </w:rPr>
              <w:t xml:space="preserve"> will verbally recount a weekend activity every Monday with the visual support of Proloquo2Go and verbal prompting from staff, so that he will be able to communicate his weekend activities.</w:t>
            </w:r>
          </w:p>
          <w:p w14:paraId="49E1D36C" w14:textId="025D2972" w:rsidR="00B556FB" w:rsidRDefault="00B556FB" w:rsidP="00B556FB">
            <w:pPr>
              <w:pStyle w:val="ListParagraph"/>
              <w:numPr>
                <w:ilvl w:val="0"/>
                <w:numId w:val="19"/>
              </w:numPr>
              <w:rPr>
                <w:rFonts w:ascii="Arial" w:hAnsi="Arial" w:cs="Arial"/>
                <w:sz w:val="20"/>
                <w:szCs w:val="20"/>
              </w:rPr>
            </w:pPr>
            <w:r>
              <w:rPr>
                <w:rFonts w:ascii="Arial" w:hAnsi="Arial" w:cs="Arial"/>
                <w:b/>
                <w:sz w:val="20"/>
                <w:szCs w:val="20"/>
              </w:rPr>
              <w:t>XXXXX</w:t>
            </w:r>
            <w:r w:rsidRPr="00383562">
              <w:rPr>
                <w:rFonts w:ascii="Arial" w:hAnsi="Arial" w:cs="Arial"/>
                <w:sz w:val="20"/>
                <w:szCs w:val="20"/>
              </w:rPr>
              <w:t xml:space="preserve"> will reveal the letters of his name one at a time by popping balloons from right to left during morning sign-in on the whiteboard with partial physical assistance. This is so that he will develop understanding of the concepts of print.</w:t>
            </w:r>
          </w:p>
          <w:p w14:paraId="41DEB254" w14:textId="77777777" w:rsidR="00B556FB" w:rsidRDefault="00B556FB" w:rsidP="00B556FB">
            <w:pPr>
              <w:pStyle w:val="ListParagraph"/>
              <w:numPr>
                <w:ilvl w:val="0"/>
                <w:numId w:val="19"/>
              </w:numPr>
              <w:rPr>
                <w:rFonts w:ascii="Arial" w:hAnsi="Arial" w:cs="Arial"/>
                <w:sz w:val="20"/>
                <w:szCs w:val="20"/>
              </w:rPr>
            </w:pPr>
            <w:r w:rsidRPr="00B556FB">
              <w:rPr>
                <w:rFonts w:ascii="Arial" w:hAnsi="Arial" w:cs="Arial"/>
                <w:b/>
                <w:sz w:val="20"/>
                <w:szCs w:val="20"/>
              </w:rPr>
              <w:t>XXXXX</w:t>
            </w:r>
            <w:r w:rsidRPr="00383562">
              <w:rPr>
                <w:rFonts w:ascii="Arial" w:hAnsi="Arial" w:cs="Arial"/>
                <w:sz w:val="20"/>
                <w:szCs w:val="20"/>
              </w:rPr>
              <w:t xml:space="preserve"> will demonstrate accurate spacing and positioning of words while participating in various writing activities three times per week, so that he will develop his handwriting skills.</w:t>
            </w:r>
            <w:r>
              <w:rPr>
                <w:rFonts w:ascii="Arial" w:hAnsi="Arial" w:cs="Arial"/>
                <w:sz w:val="20"/>
                <w:szCs w:val="20"/>
              </w:rPr>
              <w:t xml:space="preserve"> </w:t>
            </w:r>
          </w:p>
          <w:p w14:paraId="7778AC06" w14:textId="54963FEF" w:rsidR="00B556FB" w:rsidRDefault="00B556FB" w:rsidP="00B556FB">
            <w:pPr>
              <w:pStyle w:val="ListParagraph"/>
              <w:numPr>
                <w:ilvl w:val="0"/>
                <w:numId w:val="19"/>
              </w:numPr>
              <w:rPr>
                <w:rFonts w:ascii="Arial" w:hAnsi="Arial" w:cs="Arial"/>
                <w:sz w:val="20"/>
                <w:szCs w:val="20"/>
              </w:rPr>
            </w:pPr>
            <w:r w:rsidRPr="00B556FB">
              <w:rPr>
                <w:rFonts w:ascii="Arial" w:hAnsi="Arial" w:cs="Arial"/>
                <w:b/>
                <w:sz w:val="20"/>
                <w:szCs w:val="20"/>
              </w:rPr>
              <w:t>XXXXX</w:t>
            </w:r>
            <w:r w:rsidRPr="00383562">
              <w:rPr>
                <w:rFonts w:ascii="Arial" w:hAnsi="Arial" w:cs="Arial"/>
                <w:sz w:val="20"/>
                <w:szCs w:val="20"/>
              </w:rPr>
              <w:t xml:space="preserve"> will listen for specific information in a shared story in order to recall the complication with verbal prompting so that he can demonstrate his comprehension of the story.</w:t>
            </w:r>
          </w:p>
          <w:p w14:paraId="6B6C618E" w14:textId="0C8A846F" w:rsidR="00B556FB" w:rsidRDefault="00B556FB" w:rsidP="00B556FB">
            <w:pPr>
              <w:pStyle w:val="ListParagraph"/>
              <w:numPr>
                <w:ilvl w:val="0"/>
                <w:numId w:val="19"/>
              </w:numPr>
              <w:rPr>
                <w:rFonts w:ascii="Arial" w:hAnsi="Arial" w:cs="Arial"/>
                <w:sz w:val="20"/>
                <w:szCs w:val="20"/>
              </w:rPr>
            </w:pPr>
            <w:r w:rsidRPr="00B556FB">
              <w:rPr>
                <w:rFonts w:ascii="Arial" w:hAnsi="Arial" w:cs="Arial"/>
                <w:b/>
                <w:sz w:val="20"/>
                <w:szCs w:val="20"/>
              </w:rPr>
              <w:t>XXXXX</w:t>
            </w:r>
            <w:r w:rsidRPr="00383562">
              <w:rPr>
                <w:rFonts w:ascii="Arial" w:hAnsi="Arial" w:cs="Arial"/>
                <w:sz w:val="20"/>
                <w:szCs w:val="20"/>
              </w:rPr>
              <w:t xml:space="preserve"> will use a ‘robot voice’ during daily communication exchanges after a verbal prompt, so that he can be understood by his communication partners.</w:t>
            </w:r>
          </w:p>
          <w:p w14:paraId="37E77CB2" w14:textId="6795CFEB" w:rsidR="00B556FB" w:rsidRDefault="00B556FB" w:rsidP="00B556FB">
            <w:pPr>
              <w:pStyle w:val="ListParagraph"/>
              <w:numPr>
                <w:ilvl w:val="0"/>
                <w:numId w:val="19"/>
              </w:numPr>
              <w:rPr>
                <w:rFonts w:ascii="Arial" w:hAnsi="Arial" w:cs="Arial"/>
                <w:sz w:val="20"/>
                <w:szCs w:val="20"/>
              </w:rPr>
            </w:pPr>
            <w:r w:rsidRPr="00B556FB">
              <w:rPr>
                <w:rFonts w:ascii="Arial" w:hAnsi="Arial" w:cs="Arial"/>
                <w:b/>
                <w:sz w:val="20"/>
                <w:szCs w:val="20"/>
              </w:rPr>
              <w:t>XXXXX</w:t>
            </w:r>
            <w:r w:rsidRPr="00383562">
              <w:rPr>
                <w:rFonts w:ascii="Arial" w:hAnsi="Arial" w:cs="Arial"/>
                <w:sz w:val="20"/>
                <w:szCs w:val="20"/>
              </w:rPr>
              <w:t xml:space="preserve"> will construct and write a sentence using his LAMP device once per week with modelling and verbal prompts from staff so that he will further develop communication skills and build LAMP vocabulary.</w:t>
            </w:r>
          </w:p>
          <w:p w14:paraId="46A79919" w14:textId="0126F364" w:rsidR="00B556FB" w:rsidRDefault="00B556FB" w:rsidP="00B556FB">
            <w:pPr>
              <w:pStyle w:val="ListParagraph"/>
              <w:numPr>
                <w:ilvl w:val="0"/>
                <w:numId w:val="19"/>
              </w:numPr>
              <w:rPr>
                <w:rFonts w:ascii="Arial" w:hAnsi="Arial" w:cs="Arial"/>
                <w:sz w:val="20"/>
                <w:szCs w:val="20"/>
              </w:rPr>
            </w:pPr>
            <w:r w:rsidRPr="00B556FB">
              <w:rPr>
                <w:rFonts w:ascii="Arial" w:hAnsi="Arial" w:cs="Arial"/>
                <w:b/>
                <w:sz w:val="20"/>
                <w:szCs w:val="20"/>
              </w:rPr>
              <w:t>XXXXX</w:t>
            </w:r>
            <w:r w:rsidRPr="00383562">
              <w:rPr>
                <w:rFonts w:ascii="Arial" w:hAnsi="Arial" w:cs="Arial"/>
                <w:sz w:val="20"/>
                <w:szCs w:val="20"/>
              </w:rPr>
              <w:t xml:space="preserve"> will listen for specific information in a shared story in order to recall the complication using keywords with verbal prompting so that he can demonstrate his comprehension of the story.</w:t>
            </w:r>
          </w:p>
          <w:p w14:paraId="26A92528" w14:textId="07440219" w:rsidR="00B556FB" w:rsidRDefault="00B556FB" w:rsidP="00B556FB">
            <w:pPr>
              <w:pStyle w:val="ListParagraph"/>
              <w:numPr>
                <w:ilvl w:val="0"/>
                <w:numId w:val="19"/>
              </w:numPr>
              <w:rPr>
                <w:rFonts w:ascii="Arial" w:hAnsi="Arial" w:cs="Arial"/>
                <w:sz w:val="20"/>
                <w:szCs w:val="20"/>
              </w:rPr>
            </w:pPr>
            <w:r w:rsidRPr="00B556FB">
              <w:rPr>
                <w:rFonts w:ascii="Arial" w:hAnsi="Arial" w:cs="Arial"/>
                <w:b/>
                <w:sz w:val="20"/>
                <w:szCs w:val="20"/>
              </w:rPr>
              <w:t>XXXXX</w:t>
            </w:r>
            <w:r w:rsidRPr="00383562">
              <w:rPr>
                <w:rFonts w:ascii="Arial" w:hAnsi="Arial" w:cs="Arial"/>
                <w:sz w:val="20"/>
                <w:szCs w:val="20"/>
              </w:rPr>
              <w:t xml:space="preserve"> will read a levelled reader aloud during guided reading sessions with verbal prompting two days per week during morning session so that he will increase his vocabulary and reading abilities.</w:t>
            </w:r>
          </w:p>
          <w:p w14:paraId="4203378A" w14:textId="48C1DD4D" w:rsidR="00B556FB" w:rsidRPr="00383562" w:rsidRDefault="00B556FB" w:rsidP="00B556FB">
            <w:pPr>
              <w:pStyle w:val="ListParagraph"/>
              <w:numPr>
                <w:ilvl w:val="0"/>
                <w:numId w:val="19"/>
              </w:numPr>
              <w:rPr>
                <w:rFonts w:ascii="Arial" w:hAnsi="Arial" w:cs="Arial"/>
                <w:sz w:val="20"/>
                <w:szCs w:val="20"/>
              </w:rPr>
            </w:pPr>
            <w:r w:rsidRPr="00B556FB">
              <w:rPr>
                <w:rFonts w:ascii="Arial" w:hAnsi="Arial" w:cs="Arial"/>
                <w:b/>
                <w:sz w:val="20"/>
                <w:szCs w:val="20"/>
              </w:rPr>
              <w:t>XXXXX</w:t>
            </w:r>
            <w:r w:rsidRPr="00383562">
              <w:rPr>
                <w:rFonts w:ascii="Arial" w:hAnsi="Arial" w:cs="Arial"/>
                <w:sz w:val="20"/>
                <w:szCs w:val="20"/>
              </w:rPr>
              <w:t xml:space="preserve"> will answer open ended questions related to the story of the week using visual supports on Proloquo2Go with modelling and verbal prompts by staff twice per week so that he will develop his comprehension skills.</w:t>
            </w:r>
          </w:p>
          <w:p w14:paraId="2C534836" w14:textId="7BD32948" w:rsidR="00B556FB" w:rsidRPr="003924F3" w:rsidRDefault="00B556FB" w:rsidP="00B556FB">
            <w:pPr>
              <w:rPr>
                <w:rFonts w:ascii="Arial" w:hAnsi="Arial" w:cs="Arial"/>
                <w:i/>
                <w:sz w:val="20"/>
              </w:rPr>
            </w:pPr>
          </w:p>
        </w:tc>
      </w:tr>
      <w:tr w:rsidR="00B556FB" w:rsidRPr="003924F3" w14:paraId="1E6A1C03" w14:textId="77777777" w:rsidTr="00B556FB">
        <w:trPr>
          <w:trHeight w:val="443"/>
        </w:trPr>
        <w:tc>
          <w:tcPr>
            <w:tcW w:w="10490" w:type="dxa"/>
            <w:gridSpan w:val="3"/>
          </w:tcPr>
          <w:p w14:paraId="441CC2CD" w14:textId="6EE3B5E0" w:rsidR="00B556FB" w:rsidRPr="003924F3" w:rsidRDefault="00B556FB" w:rsidP="008841E1">
            <w:pPr>
              <w:rPr>
                <w:rFonts w:ascii="Arial" w:hAnsi="Arial" w:cs="Arial"/>
                <w:i/>
                <w:sz w:val="20"/>
              </w:rPr>
            </w:pPr>
            <w:r>
              <w:rPr>
                <w:rFonts w:ascii="Arial" w:hAnsi="Arial" w:cs="Arial"/>
                <w:b/>
                <w:sz w:val="28"/>
                <w:szCs w:val="28"/>
              </w:rPr>
              <w:t>EVALUATION</w:t>
            </w:r>
          </w:p>
        </w:tc>
      </w:tr>
      <w:tr w:rsidR="00B556FB" w:rsidRPr="003924F3" w14:paraId="3415A457" w14:textId="77777777" w:rsidTr="00B556FB">
        <w:trPr>
          <w:trHeight w:val="1116"/>
        </w:trPr>
        <w:tc>
          <w:tcPr>
            <w:tcW w:w="10490" w:type="dxa"/>
            <w:gridSpan w:val="3"/>
          </w:tcPr>
          <w:p w14:paraId="14BD0FD9" w14:textId="77777777" w:rsidR="00B556FB" w:rsidRPr="003924F3" w:rsidRDefault="00B556FB" w:rsidP="008841E1">
            <w:pPr>
              <w:rPr>
                <w:rFonts w:ascii="Arial" w:hAnsi="Arial" w:cs="Arial"/>
                <w:i/>
                <w:sz w:val="20"/>
              </w:rPr>
            </w:pPr>
          </w:p>
        </w:tc>
      </w:tr>
    </w:tbl>
    <w:p w14:paraId="47403943" w14:textId="4EC528CB" w:rsidR="00F9275B" w:rsidRPr="003924F3" w:rsidRDefault="00F86BA1" w:rsidP="00674C39">
      <w:pPr>
        <w:tabs>
          <w:tab w:val="left" w:pos="5518"/>
        </w:tabs>
        <w:rPr>
          <w:rFonts w:ascii="Arial" w:hAnsi="Arial" w:cs="Arial"/>
          <w:sz w:val="72"/>
          <w:szCs w:val="72"/>
        </w:rPr>
      </w:pPr>
      <w:r w:rsidRPr="003924F3">
        <w:rPr>
          <w:rFonts w:ascii="Arial" w:hAnsi="Arial" w:cs="Arial"/>
          <w:sz w:val="72"/>
          <w:szCs w:val="72"/>
        </w:rPr>
        <w:t xml:space="preserve"> </w:t>
      </w:r>
    </w:p>
    <w:p w14:paraId="7CBAD885" w14:textId="27117249" w:rsidR="007D17D6" w:rsidRPr="003924F3" w:rsidRDefault="007D17D6" w:rsidP="00674C39">
      <w:pPr>
        <w:tabs>
          <w:tab w:val="left" w:pos="5518"/>
        </w:tabs>
        <w:rPr>
          <w:rFonts w:ascii="Arial" w:hAnsi="Arial" w:cs="Arial"/>
          <w:sz w:val="72"/>
          <w:szCs w:val="72"/>
        </w:rPr>
      </w:pPr>
    </w:p>
    <w:p w14:paraId="635A19AF" w14:textId="12982D23" w:rsidR="007D17D6" w:rsidRPr="003924F3" w:rsidRDefault="007D17D6" w:rsidP="00674C39">
      <w:pPr>
        <w:tabs>
          <w:tab w:val="left" w:pos="5518"/>
        </w:tabs>
        <w:rPr>
          <w:rFonts w:ascii="Arial" w:hAnsi="Arial" w:cs="Arial"/>
          <w:sz w:val="72"/>
          <w:szCs w:val="72"/>
        </w:rPr>
      </w:pPr>
    </w:p>
    <w:p w14:paraId="73085408" w14:textId="218C9937" w:rsidR="007D17D6" w:rsidRPr="003924F3" w:rsidRDefault="007D17D6" w:rsidP="00674C39">
      <w:pPr>
        <w:tabs>
          <w:tab w:val="left" w:pos="5518"/>
        </w:tabs>
        <w:rPr>
          <w:rFonts w:ascii="Arial" w:hAnsi="Arial" w:cs="Arial"/>
          <w:sz w:val="72"/>
          <w:szCs w:val="72"/>
        </w:rPr>
      </w:pPr>
    </w:p>
    <w:p w14:paraId="29DE9272" w14:textId="5AA4F37B" w:rsidR="007D17D6" w:rsidRPr="003924F3" w:rsidRDefault="007D17D6" w:rsidP="00674C39">
      <w:pPr>
        <w:tabs>
          <w:tab w:val="left" w:pos="5518"/>
        </w:tabs>
        <w:rPr>
          <w:rFonts w:ascii="Arial" w:hAnsi="Arial" w:cs="Arial"/>
          <w:sz w:val="72"/>
          <w:szCs w:val="72"/>
        </w:rPr>
      </w:pPr>
    </w:p>
    <w:p w14:paraId="051DAE3F" w14:textId="0CE5857A" w:rsidR="007D17D6" w:rsidRPr="003924F3" w:rsidRDefault="007D17D6" w:rsidP="00674C39">
      <w:pPr>
        <w:tabs>
          <w:tab w:val="left" w:pos="5518"/>
        </w:tabs>
        <w:rPr>
          <w:rFonts w:ascii="Arial" w:hAnsi="Arial" w:cs="Arial"/>
          <w:sz w:val="72"/>
          <w:szCs w:val="72"/>
        </w:rPr>
      </w:pPr>
    </w:p>
    <w:p w14:paraId="5C3E4E25" w14:textId="5D48BD74" w:rsidR="00C2669C" w:rsidRPr="003924F3" w:rsidRDefault="00C2669C" w:rsidP="00674C39">
      <w:pPr>
        <w:tabs>
          <w:tab w:val="left" w:pos="5518"/>
        </w:tabs>
        <w:rPr>
          <w:rFonts w:ascii="Arial" w:hAnsi="Arial" w:cs="Arial"/>
          <w:sz w:val="72"/>
          <w:szCs w:val="72"/>
        </w:rPr>
      </w:pPr>
    </w:p>
    <w:p w14:paraId="4A98E714" w14:textId="66E5BF3B" w:rsidR="00C2669C" w:rsidRPr="003924F3" w:rsidRDefault="00C2669C" w:rsidP="00674C39">
      <w:pPr>
        <w:tabs>
          <w:tab w:val="left" w:pos="5518"/>
        </w:tabs>
        <w:rPr>
          <w:rFonts w:ascii="Arial" w:hAnsi="Arial" w:cs="Arial"/>
          <w:sz w:val="72"/>
          <w:szCs w:val="72"/>
        </w:rPr>
      </w:pPr>
    </w:p>
    <w:p w14:paraId="44DDAD35" w14:textId="77777777" w:rsidR="00C2669C" w:rsidRPr="003924F3" w:rsidRDefault="00C2669C" w:rsidP="00674C39">
      <w:pPr>
        <w:tabs>
          <w:tab w:val="left" w:pos="5518"/>
        </w:tabs>
        <w:rPr>
          <w:rFonts w:ascii="Arial" w:hAnsi="Arial" w:cs="Arial"/>
          <w:sz w:val="72"/>
          <w:szCs w:val="72"/>
        </w:rPr>
      </w:pPr>
    </w:p>
    <w:p w14:paraId="55E5D5F1" w14:textId="750DF51D" w:rsidR="003B239C" w:rsidRPr="003924F3" w:rsidRDefault="003B239C" w:rsidP="003B239C">
      <w:pPr>
        <w:tabs>
          <w:tab w:val="left" w:pos="5518"/>
        </w:tabs>
        <w:spacing w:after="0" w:line="240" w:lineRule="auto"/>
        <w:jc w:val="center"/>
        <w:rPr>
          <w:rFonts w:ascii="Arial" w:hAnsi="Arial" w:cs="Arial"/>
          <w:sz w:val="52"/>
          <w:szCs w:val="72"/>
        </w:rPr>
      </w:pPr>
    </w:p>
    <w:sectPr w:rsidR="003B239C" w:rsidRPr="003924F3" w:rsidSect="00C2669C">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A78F" w14:textId="77777777" w:rsidR="00FF4711" w:rsidRDefault="00FF4711" w:rsidP="00A816DC">
      <w:pPr>
        <w:spacing w:after="0" w:line="240" w:lineRule="auto"/>
      </w:pPr>
      <w:r>
        <w:separator/>
      </w:r>
    </w:p>
  </w:endnote>
  <w:endnote w:type="continuationSeparator" w:id="0">
    <w:p w14:paraId="2347265C" w14:textId="77777777" w:rsidR="00FF4711" w:rsidRDefault="00FF4711" w:rsidP="00A8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317CF" w14:textId="77777777" w:rsidR="00FF4711" w:rsidRDefault="00FF4711" w:rsidP="00A816DC">
      <w:pPr>
        <w:spacing w:after="0" w:line="240" w:lineRule="auto"/>
      </w:pPr>
      <w:r>
        <w:separator/>
      </w:r>
    </w:p>
  </w:footnote>
  <w:footnote w:type="continuationSeparator" w:id="0">
    <w:p w14:paraId="02EC4A5D" w14:textId="77777777" w:rsidR="00FF4711" w:rsidRDefault="00FF4711" w:rsidP="00A81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95"/>
    <w:multiLevelType w:val="hybridMultilevel"/>
    <w:tmpl w:val="1270D03C"/>
    <w:lvl w:ilvl="0" w:tplc="BEE02A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AA778B"/>
    <w:multiLevelType w:val="hybridMultilevel"/>
    <w:tmpl w:val="E8CA38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1023E3"/>
    <w:multiLevelType w:val="hybridMultilevel"/>
    <w:tmpl w:val="15F48E7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DF6E65"/>
    <w:multiLevelType w:val="hybridMultilevel"/>
    <w:tmpl w:val="EC0AC4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9097B3C"/>
    <w:multiLevelType w:val="hybridMultilevel"/>
    <w:tmpl w:val="206AE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23FE3"/>
    <w:multiLevelType w:val="hybridMultilevel"/>
    <w:tmpl w:val="4B38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AA0ACD"/>
    <w:multiLevelType w:val="hybridMultilevel"/>
    <w:tmpl w:val="18083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002D34"/>
    <w:multiLevelType w:val="hybridMultilevel"/>
    <w:tmpl w:val="2ACE9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D33D94"/>
    <w:multiLevelType w:val="hybridMultilevel"/>
    <w:tmpl w:val="7AFA5A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E82917"/>
    <w:multiLevelType w:val="hybridMultilevel"/>
    <w:tmpl w:val="212C1C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44852D9"/>
    <w:multiLevelType w:val="hybridMultilevel"/>
    <w:tmpl w:val="835E1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E410AF"/>
    <w:multiLevelType w:val="hybridMultilevel"/>
    <w:tmpl w:val="F394266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7E27AFF"/>
    <w:multiLevelType w:val="hybridMultilevel"/>
    <w:tmpl w:val="EC0E5B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F138CC"/>
    <w:multiLevelType w:val="hybridMultilevel"/>
    <w:tmpl w:val="C778E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EF061C"/>
    <w:multiLevelType w:val="hybridMultilevel"/>
    <w:tmpl w:val="EC0E5B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490279"/>
    <w:multiLevelType w:val="hybridMultilevel"/>
    <w:tmpl w:val="F096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C70C1E"/>
    <w:multiLevelType w:val="hybridMultilevel"/>
    <w:tmpl w:val="13EA5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4E25D2"/>
    <w:multiLevelType w:val="hybridMultilevel"/>
    <w:tmpl w:val="DC508254"/>
    <w:lvl w:ilvl="0" w:tplc="E55802EE">
      <w:start w:val="4"/>
      <w:numFmt w:val="bullet"/>
      <w:lvlText w:val="-"/>
      <w:lvlJc w:val="left"/>
      <w:pPr>
        <w:ind w:left="720" w:hanging="360"/>
      </w:pPr>
      <w:rPr>
        <w:rFonts w:ascii="Calibri" w:eastAsiaTheme="minorHAnsi"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1E63A3"/>
    <w:multiLevelType w:val="hybridMultilevel"/>
    <w:tmpl w:val="1270D03C"/>
    <w:lvl w:ilvl="0" w:tplc="BEE02AB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6"/>
  </w:num>
  <w:num w:numId="3">
    <w:abstractNumId w:val="0"/>
  </w:num>
  <w:num w:numId="4">
    <w:abstractNumId w:val="13"/>
  </w:num>
  <w:num w:numId="5">
    <w:abstractNumId w:val="6"/>
  </w:num>
  <w:num w:numId="6">
    <w:abstractNumId w:val="9"/>
  </w:num>
  <w:num w:numId="7">
    <w:abstractNumId w:val="4"/>
  </w:num>
  <w:num w:numId="8">
    <w:abstractNumId w:val="10"/>
  </w:num>
  <w:num w:numId="9">
    <w:abstractNumId w:val="15"/>
  </w:num>
  <w:num w:numId="10">
    <w:abstractNumId w:val="18"/>
  </w:num>
  <w:num w:numId="11">
    <w:abstractNumId w:val="3"/>
  </w:num>
  <w:num w:numId="12">
    <w:abstractNumId w:val="12"/>
  </w:num>
  <w:num w:numId="13">
    <w:abstractNumId w:val="7"/>
  </w:num>
  <w:num w:numId="14">
    <w:abstractNumId w:val="2"/>
  </w:num>
  <w:num w:numId="15">
    <w:abstractNumId w:val="11"/>
  </w:num>
  <w:num w:numId="16">
    <w:abstractNumId w:val="14"/>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C4"/>
    <w:rsid w:val="00002CFB"/>
    <w:rsid w:val="00002DEC"/>
    <w:rsid w:val="0000782C"/>
    <w:rsid w:val="00016BDD"/>
    <w:rsid w:val="00020246"/>
    <w:rsid w:val="00023CED"/>
    <w:rsid w:val="00025B41"/>
    <w:rsid w:val="00041637"/>
    <w:rsid w:val="00042F43"/>
    <w:rsid w:val="00044020"/>
    <w:rsid w:val="000509DA"/>
    <w:rsid w:val="00060878"/>
    <w:rsid w:val="00063E3E"/>
    <w:rsid w:val="00072BC4"/>
    <w:rsid w:val="000928FD"/>
    <w:rsid w:val="000A4636"/>
    <w:rsid w:val="000D7653"/>
    <w:rsid w:val="000F7F13"/>
    <w:rsid w:val="00122B2B"/>
    <w:rsid w:val="001323D1"/>
    <w:rsid w:val="00137E09"/>
    <w:rsid w:val="0015710D"/>
    <w:rsid w:val="001920D0"/>
    <w:rsid w:val="00195C82"/>
    <w:rsid w:val="001B10F1"/>
    <w:rsid w:val="001B37DE"/>
    <w:rsid w:val="001C064D"/>
    <w:rsid w:val="001D692C"/>
    <w:rsid w:val="001E4CA7"/>
    <w:rsid w:val="001F13AF"/>
    <w:rsid w:val="002731CE"/>
    <w:rsid w:val="00274367"/>
    <w:rsid w:val="002D713C"/>
    <w:rsid w:val="002F34B2"/>
    <w:rsid w:val="002F5CA4"/>
    <w:rsid w:val="002F70CC"/>
    <w:rsid w:val="00302A8F"/>
    <w:rsid w:val="003049CC"/>
    <w:rsid w:val="00317FE4"/>
    <w:rsid w:val="00334E43"/>
    <w:rsid w:val="00342924"/>
    <w:rsid w:val="00361E08"/>
    <w:rsid w:val="0038705C"/>
    <w:rsid w:val="003924F3"/>
    <w:rsid w:val="003B239C"/>
    <w:rsid w:val="003C524E"/>
    <w:rsid w:val="003C5EB3"/>
    <w:rsid w:val="003E69C7"/>
    <w:rsid w:val="003F7F1F"/>
    <w:rsid w:val="00436F73"/>
    <w:rsid w:val="00445CF2"/>
    <w:rsid w:val="00461EBE"/>
    <w:rsid w:val="00465AE0"/>
    <w:rsid w:val="00472598"/>
    <w:rsid w:val="005025D9"/>
    <w:rsid w:val="00505D57"/>
    <w:rsid w:val="005164D8"/>
    <w:rsid w:val="00552E2F"/>
    <w:rsid w:val="00584E35"/>
    <w:rsid w:val="005A1FF0"/>
    <w:rsid w:val="005A3533"/>
    <w:rsid w:val="006203B8"/>
    <w:rsid w:val="00620B75"/>
    <w:rsid w:val="00631B1C"/>
    <w:rsid w:val="00634185"/>
    <w:rsid w:val="006546AB"/>
    <w:rsid w:val="00674C39"/>
    <w:rsid w:val="00687188"/>
    <w:rsid w:val="006A5286"/>
    <w:rsid w:val="006B5C61"/>
    <w:rsid w:val="006C442B"/>
    <w:rsid w:val="006D5654"/>
    <w:rsid w:val="006E37E5"/>
    <w:rsid w:val="006F4A4F"/>
    <w:rsid w:val="006F6BFF"/>
    <w:rsid w:val="00706791"/>
    <w:rsid w:val="007129F6"/>
    <w:rsid w:val="007135BA"/>
    <w:rsid w:val="00726BC4"/>
    <w:rsid w:val="0073656D"/>
    <w:rsid w:val="007367C9"/>
    <w:rsid w:val="00775571"/>
    <w:rsid w:val="00792FCB"/>
    <w:rsid w:val="0079503F"/>
    <w:rsid w:val="007A34D6"/>
    <w:rsid w:val="007C2800"/>
    <w:rsid w:val="007C6C1B"/>
    <w:rsid w:val="007D17D6"/>
    <w:rsid w:val="007E004C"/>
    <w:rsid w:val="007E0A72"/>
    <w:rsid w:val="007F09C7"/>
    <w:rsid w:val="007F4C22"/>
    <w:rsid w:val="0080032E"/>
    <w:rsid w:val="008005C4"/>
    <w:rsid w:val="00804FE7"/>
    <w:rsid w:val="00826E07"/>
    <w:rsid w:val="00841838"/>
    <w:rsid w:val="008552E5"/>
    <w:rsid w:val="00860FBA"/>
    <w:rsid w:val="00867531"/>
    <w:rsid w:val="008720EF"/>
    <w:rsid w:val="00880CA4"/>
    <w:rsid w:val="008841E1"/>
    <w:rsid w:val="00885AD5"/>
    <w:rsid w:val="008A2B35"/>
    <w:rsid w:val="008B35AC"/>
    <w:rsid w:val="008B6F81"/>
    <w:rsid w:val="008C3108"/>
    <w:rsid w:val="008C56D4"/>
    <w:rsid w:val="008E0C48"/>
    <w:rsid w:val="0090673B"/>
    <w:rsid w:val="009112AB"/>
    <w:rsid w:val="009148E2"/>
    <w:rsid w:val="00922674"/>
    <w:rsid w:val="00936141"/>
    <w:rsid w:val="0095567B"/>
    <w:rsid w:val="0096140F"/>
    <w:rsid w:val="00973FE8"/>
    <w:rsid w:val="00977E76"/>
    <w:rsid w:val="00983B5D"/>
    <w:rsid w:val="009946A3"/>
    <w:rsid w:val="00995320"/>
    <w:rsid w:val="009963B1"/>
    <w:rsid w:val="009A17CD"/>
    <w:rsid w:val="009A5158"/>
    <w:rsid w:val="009C5497"/>
    <w:rsid w:val="009C5EA2"/>
    <w:rsid w:val="009D168C"/>
    <w:rsid w:val="009D4E8A"/>
    <w:rsid w:val="009E7767"/>
    <w:rsid w:val="009F4A92"/>
    <w:rsid w:val="00A16B28"/>
    <w:rsid w:val="00A334DF"/>
    <w:rsid w:val="00A347C5"/>
    <w:rsid w:val="00A351A1"/>
    <w:rsid w:val="00A514F3"/>
    <w:rsid w:val="00A56F96"/>
    <w:rsid w:val="00A66C44"/>
    <w:rsid w:val="00A66EB0"/>
    <w:rsid w:val="00A816DC"/>
    <w:rsid w:val="00AA7D67"/>
    <w:rsid w:val="00AB038A"/>
    <w:rsid w:val="00AB3884"/>
    <w:rsid w:val="00AD5247"/>
    <w:rsid w:val="00AD5AE5"/>
    <w:rsid w:val="00AE3018"/>
    <w:rsid w:val="00AE7B02"/>
    <w:rsid w:val="00AF6A39"/>
    <w:rsid w:val="00B06098"/>
    <w:rsid w:val="00B21F33"/>
    <w:rsid w:val="00B234FE"/>
    <w:rsid w:val="00B269C6"/>
    <w:rsid w:val="00B34A8D"/>
    <w:rsid w:val="00B37629"/>
    <w:rsid w:val="00B40A82"/>
    <w:rsid w:val="00B556FB"/>
    <w:rsid w:val="00B87028"/>
    <w:rsid w:val="00B91127"/>
    <w:rsid w:val="00B960C8"/>
    <w:rsid w:val="00BA26C7"/>
    <w:rsid w:val="00BA386B"/>
    <w:rsid w:val="00BA66CB"/>
    <w:rsid w:val="00BB2988"/>
    <w:rsid w:val="00BD45AD"/>
    <w:rsid w:val="00BE28AE"/>
    <w:rsid w:val="00BE46CF"/>
    <w:rsid w:val="00BE5C21"/>
    <w:rsid w:val="00BF7A77"/>
    <w:rsid w:val="00C067EA"/>
    <w:rsid w:val="00C2669C"/>
    <w:rsid w:val="00C26E5E"/>
    <w:rsid w:val="00C34D4F"/>
    <w:rsid w:val="00C50CFD"/>
    <w:rsid w:val="00C53948"/>
    <w:rsid w:val="00C54A48"/>
    <w:rsid w:val="00C70517"/>
    <w:rsid w:val="00C8539D"/>
    <w:rsid w:val="00C9044E"/>
    <w:rsid w:val="00C929D7"/>
    <w:rsid w:val="00C929DC"/>
    <w:rsid w:val="00CB2268"/>
    <w:rsid w:val="00CB392D"/>
    <w:rsid w:val="00CD08DE"/>
    <w:rsid w:val="00CE0F71"/>
    <w:rsid w:val="00CE2C1D"/>
    <w:rsid w:val="00CE5B19"/>
    <w:rsid w:val="00D13FBC"/>
    <w:rsid w:val="00D171A0"/>
    <w:rsid w:val="00D30145"/>
    <w:rsid w:val="00D30F73"/>
    <w:rsid w:val="00D774F2"/>
    <w:rsid w:val="00D8293C"/>
    <w:rsid w:val="00D9436F"/>
    <w:rsid w:val="00DA6DA1"/>
    <w:rsid w:val="00DA73DF"/>
    <w:rsid w:val="00DB040F"/>
    <w:rsid w:val="00DC0076"/>
    <w:rsid w:val="00DD1169"/>
    <w:rsid w:val="00DE3BED"/>
    <w:rsid w:val="00E005CE"/>
    <w:rsid w:val="00E04885"/>
    <w:rsid w:val="00E1053A"/>
    <w:rsid w:val="00E14807"/>
    <w:rsid w:val="00E200EF"/>
    <w:rsid w:val="00E22FAF"/>
    <w:rsid w:val="00E23E68"/>
    <w:rsid w:val="00E24762"/>
    <w:rsid w:val="00E3053F"/>
    <w:rsid w:val="00E31E47"/>
    <w:rsid w:val="00E458F1"/>
    <w:rsid w:val="00E47945"/>
    <w:rsid w:val="00E47C07"/>
    <w:rsid w:val="00E6542F"/>
    <w:rsid w:val="00E768FC"/>
    <w:rsid w:val="00E918B5"/>
    <w:rsid w:val="00EA4214"/>
    <w:rsid w:val="00EC5066"/>
    <w:rsid w:val="00ED1AED"/>
    <w:rsid w:val="00F00463"/>
    <w:rsid w:val="00F03839"/>
    <w:rsid w:val="00F070B6"/>
    <w:rsid w:val="00F133DE"/>
    <w:rsid w:val="00F26E2F"/>
    <w:rsid w:val="00F5126E"/>
    <w:rsid w:val="00F5147C"/>
    <w:rsid w:val="00F548DA"/>
    <w:rsid w:val="00F66B98"/>
    <w:rsid w:val="00F70F28"/>
    <w:rsid w:val="00F7206A"/>
    <w:rsid w:val="00F75438"/>
    <w:rsid w:val="00F83A7A"/>
    <w:rsid w:val="00F86BA1"/>
    <w:rsid w:val="00F9275B"/>
    <w:rsid w:val="00FA705C"/>
    <w:rsid w:val="00FB402A"/>
    <w:rsid w:val="00FC26FD"/>
    <w:rsid w:val="00FD7C8A"/>
    <w:rsid w:val="00FE6D5D"/>
    <w:rsid w:val="00FF4711"/>
    <w:rsid w:val="00FF4EE2"/>
    <w:rsid w:val="00FF5197"/>
    <w:rsid w:val="00FF7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C65B"/>
  <w15:docId w15:val="{CACE2F77-5965-4C1A-ACF9-660BE492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246"/>
    <w:pPr>
      <w:ind w:left="720"/>
      <w:contextualSpacing/>
    </w:pPr>
  </w:style>
  <w:style w:type="paragraph" w:styleId="BalloonText">
    <w:name w:val="Balloon Text"/>
    <w:basedOn w:val="Normal"/>
    <w:link w:val="BalloonTextChar"/>
    <w:uiPriority w:val="99"/>
    <w:semiHidden/>
    <w:unhideWhenUsed/>
    <w:rsid w:val="009D1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68C"/>
    <w:rPr>
      <w:rFonts w:ascii="Segoe UI" w:hAnsi="Segoe UI" w:cs="Segoe UI"/>
      <w:sz w:val="18"/>
      <w:szCs w:val="18"/>
    </w:rPr>
  </w:style>
  <w:style w:type="character" w:styleId="Hyperlink">
    <w:name w:val="Hyperlink"/>
    <w:basedOn w:val="DefaultParagraphFont"/>
    <w:uiPriority w:val="99"/>
    <w:unhideWhenUsed/>
    <w:rsid w:val="00F133DE"/>
    <w:rPr>
      <w:color w:val="0563C1" w:themeColor="hyperlink"/>
      <w:u w:val="single"/>
    </w:rPr>
  </w:style>
  <w:style w:type="character" w:customStyle="1" w:styleId="Mention">
    <w:name w:val="Mention"/>
    <w:basedOn w:val="DefaultParagraphFont"/>
    <w:uiPriority w:val="99"/>
    <w:semiHidden/>
    <w:unhideWhenUsed/>
    <w:rsid w:val="00F133DE"/>
    <w:rPr>
      <w:color w:val="2B579A"/>
      <w:shd w:val="clear" w:color="auto" w:fill="E6E6E6"/>
    </w:rPr>
  </w:style>
  <w:style w:type="paragraph" w:styleId="Header">
    <w:name w:val="header"/>
    <w:basedOn w:val="Normal"/>
    <w:link w:val="HeaderChar"/>
    <w:uiPriority w:val="99"/>
    <w:unhideWhenUsed/>
    <w:rsid w:val="00A8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DC"/>
  </w:style>
  <w:style w:type="paragraph" w:styleId="Footer">
    <w:name w:val="footer"/>
    <w:basedOn w:val="Normal"/>
    <w:link w:val="FooterChar"/>
    <w:uiPriority w:val="99"/>
    <w:unhideWhenUsed/>
    <w:rsid w:val="00A8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Kelly</dc:creator>
  <cp:keywords/>
  <dc:description/>
  <cp:lastModifiedBy>Sharp, Lindsay</cp:lastModifiedBy>
  <cp:revision>17</cp:revision>
  <cp:lastPrinted>2018-03-14T04:27:00Z</cp:lastPrinted>
  <dcterms:created xsi:type="dcterms:W3CDTF">2018-02-17T20:32:00Z</dcterms:created>
  <dcterms:modified xsi:type="dcterms:W3CDTF">2018-09-18T06:05:00Z</dcterms:modified>
</cp:coreProperties>
</file>